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BA1BF" w14:textId="77777777" w:rsidR="000F70FE" w:rsidRPr="000F70FE" w:rsidRDefault="000F70FE" w:rsidP="000F70FE">
      <w:pPr>
        <w:shd w:val="clear" w:color="auto" w:fill="FFFFFF"/>
        <w:spacing w:before="90" w:after="90" w:line="240" w:lineRule="auto"/>
        <w:outlineLvl w:val="1"/>
        <w:rPr>
          <w:rFonts w:ascii="Helvetica" w:eastAsia="Times New Roman" w:hAnsi="Helvetica" w:cs="Helvetica"/>
          <w:color w:val="2D3B45"/>
          <w:sz w:val="43"/>
          <w:szCs w:val="43"/>
        </w:rPr>
      </w:pPr>
      <w:r w:rsidRPr="000F70FE">
        <w:rPr>
          <w:rFonts w:ascii="Helvetica" w:eastAsia="Times New Roman" w:hAnsi="Helvetica" w:cs="Helvetica"/>
          <w:color w:val="2D3B45"/>
          <w:sz w:val="43"/>
          <w:szCs w:val="43"/>
        </w:rPr>
        <w:t>Veterinarian Medical Applications </w:t>
      </w:r>
    </w:p>
    <w:p w14:paraId="2508E465" w14:textId="079C4152" w:rsidR="000F70FE" w:rsidRPr="000F70FE" w:rsidRDefault="000F70FE" w:rsidP="000F70FE">
      <w:pPr>
        <w:shd w:val="clear" w:color="auto" w:fill="FFFFFF"/>
        <w:spacing w:before="180" w:after="180" w:line="240" w:lineRule="auto"/>
        <w:rPr>
          <w:rFonts w:ascii="Helvetica" w:eastAsia="Times New Roman" w:hAnsi="Helvetica" w:cs="Helvetica"/>
          <w:color w:val="2D3B45"/>
          <w:sz w:val="24"/>
          <w:szCs w:val="24"/>
        </w:rPr>
      </w:pPr>
      <w:r w:rsidRPr="000F70FE">
        <w:rPr>
          <w:rFonts w:ascii="Helvetica" w:eastAsia="Times New Roman" w:hAnsi="Helvetica" w:cs="Helvetica"/>
          <w:b/>
          <w:bCs/>
          <w:color w:val="2D3B45"/>
          <w:sz w:val="24"/>
          <w:szCs w:val="24"/>
        </w:rPr>
        <w:t>Instructor:</w:t>
      </w:r>
      <w:r w:rsidRPr="000F70FE">
        <w:rPr>
          <w:rFonts w:ascii="Helvetica" w:eastAsia="Times New Roman" w:hAnsi="Helvetica" w:cs="Helvetica"/>
          <w:color w:val="2D3B45"/>
          <w:sz w:val="24"/>
          <w:szCs w:val="24"/>
        </w:rPr>
        <w:t> Mark Bindseil</w:t>
      </w:r>
      <w:r w:rsidRPr="000F70FE">
        <w:rPr>
          <w:rFonts w:ascii="Helvetica" w:eastAsia="Times New Roman" w:hAnsi="Helvetica" w:cs="Helvetica"/>
          <w:color w:val="2D3B45"/>
          <w:sz w:val="24"/>
          <w:szCs w:val="24"/>
        </w:rPr>
        <w:br/>
      </w:r>
      <w:r w:rsidRPr="000F70FE">
        <w:rPr>
          <w:rFonts w:ascii="Helvetica" w:eastAsia="Times New Roman" w:hAnsi="Helvetica" w:cs="Helvetica"/>
          <w:b/>
          <w:bCs/>
          <w:color w:val="2D3B45"/>
          <w:sz w:val="24"/>
          <w:szCs w:val="24"/>
        </w:rPr>
        <w:t>Phone:</w:t>
      </w:r>
      <w:r w:rsidRPr="000F70FE">
        <w:rPr>
          <w:rFonts w:ascii="Helvetica" w:eastAsia="Times New Roman" w:hAnsi="Helvetica" w:cs="Helvetica"/>
          <w:color w:val="2D3B45"/>
          <w:sz w:val="24"/>
          <w:szCs w:val="24"/>
        </w:rPr>
        <w:t> (210) 228-1210</w:t>
      </w:r>
      <w:r w:rsidRPr="000F70FE">
        <w:rPr>
          <w:rFonts w:ascii="Helvetica" w:eastAsia="Times New Roman" w:hAnsi="Helvetica" w:cs="Helvetica"/>
          <w:color w:val="2D3B45"/>
          <w:sz w:val="24"/>
          <w:szCs w:val="24"/>
        </w:rPr>
        <w:br/>
      </w:r>
      <w:r w:rsidRPr="000F70FE">
        <w:rPr>
          <w:rFonts w:ascii="Helvetica" w:eastAsia="Times New Roman" w:hAnsi="Helvetica" w:cs="Helvetica"/>
          <w:b/>
          <w:bCs/>
          <w:color w:val="2D3B45"/>
          <w:sz w:val="24"/>
          <w:szCs w:val="24"/>
        </w:rPr>
        <w:t>Email:</w:t>
      </w:r>
      <w:r w:rsidRPr="000F70FE">
        <w:rPr>
          <w:rFonts w:ascii="Helvetica" w:eastAsia="Times New Roman" w:hAnsi="Helvetica" w:cs="Helvetica"/>
          <w:color w:val="2D3B45"/>
          <w:sz w:val="24"/>
          <w:szCs w:val="24"/>
        </w:rPr>
        <w:t> mbindseil@saisd.net</w:t>
      </w:r>
      <w:r w:rsidRPr="000F70FE">
        <w:rPr>
          <w:rFonts w:ascii="Helvetica" w:eastAsia="Times New Roman" w:hAnsi="Helvetica" w:cs="Helvetica"/>
          <w:color w:val="2D3B45"/>
          <w:sz w:val="24"/>
          <w:szCs w:val="24"/>
        </w:rPr>
        <w:br/>
      </w:r>
      <w:r w:rsidRPr="000F70FE">
        <w:rPr>
          <w:rFonts w:ascii="Helvetica" w:eastAsia="Times New Roman" w:hAnsi="Helvetica" w:cs="Helvetica"/>
          <w:b/>
          <w:bCs/>
          <w:color w:val="2D3B45"/>
          <w:sz w:val="24"/>
          <w:szCs w:val="24"/>
        </w:rPr>
        <w:t>Room:</w:t>
      </w:r>
      <w:r w:rsidRPr="000F70FE">
        <w:rPr>
          <w:rFonts w:ascii="Helvetica" w:eastAsia="Times New Roman" w:hAnsi="Helvetica" w:cs="Helvetica"/>
          <w:color w:val="2D3B45"/>
          <w:sz w:val="24"/>
          <w:szCs w:val="24"/>
        </w:rPr>
        <w:t> 1711</w:t>
      </w:r>
      <w:r w:rsidRPr="000F70FE">
        <w:rPr>
          <w:rFonts w:ascii="Helvetica" w:eastAsia="Times New Roman" w:hAnsi="Helvetica" w:cs="Helvetica"/>
          <w:color w:val="2D3B45"/>
          <w:sz w:val="24"/>
          <w:szCs w:val="24"/>
        </w:rPr>
        <w:br/>
      </w:r>
      <w:r w:rsidRPr="000F70FE">
        <w:rPr>
          <w:rFonts w:ascii="Helvetica" w:eastAsia="Times New Roman" w:hAnsi="Helvetica" w:cs="Helvetica"/>
          <w:b/>
          <w:bCs/>
          <w:color w:val="2D3B45"/>
          <w:sz w:val="24"/>
          <w:szCs w:val="24"/>
        </w:rPr>
        <w:t>Conference Hours:</w:t>
      </w:r>
      <w:r w:rsidRPr="000F70FE">
        <w:rPr>
          <w:rFonts w:ascii="Helvetica" w:eastAsia="Times New Roman" w:hAnsi="Helvetica" w:cs="Helvetica"/>
          <w:color w:val="2D3B45"/>
          <w:sz w:val="24"/>
          <w:szCs w:val="24"/>
        </w:rPr>
        <w:t> </w:t>
      </w:r>
      <w:r w:rsidR="005E130F" w:rsidRPr="000F70FE">
        <w:rPr>
          <w:rFonts w:ascii="Helvetica" w:eastAsia="Times New Roman" w:hAnsi="Helvetica" w:cs="Helvetica"/>
          <w:color w:val="2D3B45"/>
          <w:sz w:val="24"/>
          <w:szCs w:val="24"/>
        </w:rPr>
        <w:t xml:space="preserve"> </w:t>
      </w:r>
      <w:r w:rsidR="00F75B0E">
        <w:rPr>
          <w:rFonts w:ascii="Helvetica" w:eastAsia="Times New Roman" w:hAnsi="Helvetica" w:cs="Helvetica"/>
          <w:color w:val="2D3B45"/>
          <w:sz w:val="24"/>
          <w:szCs w:val="24"/>
        </w:rPr>
        <w:t>2</w:t>
      </w:r>
      <w:r w:rsidR="00F75B0E" w:rsidRPr="00F75B0E">
        <w:rPr>
          <w:rFonts w:ascii="Helvetica" w:eastAsia="Times New Roman" w:hAnsi="Helvetica" w:cs="Helvetica"/>
          <w:color w:val="2D3B45"/>
          <w:sz w:val="24"/>
          <w:szCs w:val="24"/>
          <w:vertAlign w:val="superscript"/>
        </w:rPr>
        <w:t>nd</w:t>
      </w:r>
      <w:r w:rsidR="00F75B0E">
        <w:rPr>
          <w:rFonts w:ascii="Helvetica" w:eastAsia="Times New Roman" w:hAnsi="Helvetica" w:cs="Helvetica"/>
          <w:color w:val="2D3B45"/>
          <w:sz w:val="24"/>
          <w:szCs w:val="24"/>
        </w:rPr>
        <w:t xml:space="preserve"> period</w:t>
      </w:r>
      <w:r w:rsidRPr="000F70FE">
        <w:rPr>
          <w:rFonts w:ascii="Helvetica" w:eastAsia="Times New Roman" w:hAnsi="Helvetica" w:cs="Helvetica"/>
          <w:color w:val="2D3B45"/>
          <w:sz w:val="24"/>
          <w:szCs w:val="24"/>
        </w:rPr>
        <w:br/>
      </w:r>
      <w:r w:rsidRPr="000F70FE">
        <w:rPr>
          <w:rFonts w:ascii="Helvetica" w:eastAsia="Times New Roman" w:hAnsi="Helvetica" w:cs="Helvetica"/>
          <w:b/>
          <w:bCs/>
          <w:color w:val="2D3B45"/>
          <w:sz w:val="24"/>
          <w:szCs w:val="24"/>
        </w:rPr>
        <w:t>Website:</w:t>
      </w:r>
      <w:r w:rsidRPr="000F70FE">
        <w:rPr>
          <w:rFonts w:ascii="Helvetica" w:eastAsia="Times New Roman" w:hAnsi="Helvetica" w:cs="Helvetica"/>
          <w:color w:val="2D3B45"/>
          <w:sz w:val="24"/>
          <w:szCs w:val="24"/>
        </w:rPr>
        <w:t> https://schools.saisd.net/page/mbindseil-Home</w:t>
      </w:r>
    </w:p>
    <w:p w14:paraId="612EBF85" w14:textId="77777777" w:rsidR="000F70FE" w:rsidRPr="000F70FE" w:rsidRDefault="000F70FE" w:rsidP="000F70FE">
      <w:pPr>
        <w:shd w:val="clear" w:color="auto" w:fill="FFFFFF"/>
        <w:spacing w:before="180" w:after="180" w:line="240" w:lineRule="auto"/>
        <w:rPr>
          <w:rFonts w:ascii="Helvetica" w:eastAsia="Times New Roman" w:hAnsi="Helvetica" w:cs="Helvetica"/>
          <w:color w:val="2D3B45"/>
          <w:sz w:val="24"/>
          <w:szCs w:val="24"/>
        </w:rPr>
      </w:pPr>
      <w:r w:rsidRPr="000F70FE">
        <w:rPr>
          <w:rFonts w:ascii="inherit" w:eastAsia="Times New Roman" w:hAnsi="inherit" w:cs="Helvetica"/>
          <w:b/>
          <w:bCs/>
          <w:color w:val="2D3B45"/>
          <w:sz w:val="24"/>
          <w:szCs w:val="24"/>
        </w:rPr>
        <w:t>About Me:</w:t>
      </w:r>
    </w:p>
    <w:p w14:paraId="5976406F" w14:textId="26E303E8" w:rsidR="000F70FE" w:rsidRPr="000F70FE" w:rsidRDefault="000F70FE" w:rsidP="000F70FE">
      <w:pPr>
        <w:shd w:val="clear" w:color="auto" w:fill="FFFFFF"/>
        <w:spacing w:before="180" w:after="180" w:line="240" w:lineRule="auto"/>
        <w:rPr>
          <w:rFonts w:ascii="Helvetica" w:eastAsia="Times New Roman" w:hAnsi="Helvetica" w:cs="Helvetica"/>
          <w:color w:val="2D3B45"/>
          <w:sz w:val="24"/>
          <w:szCs w:val="24"/>
        </w:rPr>
      </w:pPr>
      <w:r w:rsidRPr="000F70FE">
        <w:rPr>
          <w:rFonts w:ascii="Helvetica" w:eastAsia="Times New Roman" w:hAnsi="Helvetica" w:cs="Helvetica"/>
          <w:color w:val="2D3B45"/>
          <w:sz w:val="24"/>
          <w:szCs w:val="24"/>
        </w:rPr>
        <w:t xml:space="preserve">Hi, my name is Mark Bindseil and I am one of the Agricultural Science Teachers here at Burbank High School. This is my </w:t>
      </w:r>
      <w:r w:rsidR="00F75B0E">
        <w:rPr>
          <w:rFonts w:ascii="Helvetica" w:eastAsia="Times New Roman" w:hAnsi="Helvetica" w:cs="Helvetica"/>
          <w:color w:val="2D3B45"/>
          <w:sz w:val="24"/>
          <w:szCs w:val="24"/>
        </w:rPr>
        <w:t>eighth-year</w:t>
      </w:r>
      <w:r w:rsidRPr="000F70FE">
        <w:rPr>
          <w:rFonts w:ascii="Helvetica" w:eastAsia="Times New Roman" w:hAnsi="Helvetica" w:cs="Helvetica"/>
          <w:color w:val="2D3B45"/>
          <w:sz w:val="24"/>
          <w:szCs w:val="24"/>
        </w:rPr>
        <w:t xml:space="preserve"> teaching agriculture at Burbank High School. Before Burbank I taught agriculture for 15 years at Highlands High School. </w:t>
      </w:r>
    </w:p>
    <w:p w14:paraId="2892CA7A" w14:textId="651D0F49" w:rsidR="000F70FE" w:rsidRPr="000F70FE" w:rsidRDefault="000F70FE" w:rsidP="000F70FE">
      <w:pPr>
        <w:shd w:val="clear" w:color="auto" w:fill="FFFFFF"/>
        <w:spacing w:before="180" w:after="180" w:line="240" w:lineRule="auto"/>
        <w:rPr>
          <w:rFonts w:ascii="Helvetica" w:eastAsia="Times New Roman" w:hAnsi="Helvetica" w:cs="Helvetica"/>
          <w:color w:val="2D3B45"/>
          <w:sz w:val="24"/>
          <w:szCs w:val="24"/>
        </w:rPr>
      </w:pPr>
      <w:r w:rsidRPr="000F70FE">
        <w:rPr>
          <w:rFonts w:ascii="Helvetica" w:eastAsia="Times New Roman" w:hAnsi="Helvetica" w:cs="Helvetica"/>
          <w:color w:val="2D3B45"/>
          <w:sz w:val="24"/>
          <w:szCs w:val="24"/>
        </w:rPr>
        <w:t xml:space="preserve">Agriculture has been a major part of my life. I have a small ranch located in Blanco, Texas which is about 1 hour north of San Antonio. In high school I took Agricultural Science classes all four years. During this time I began working on a large cattle ranch in Blanco. During the time working on this </w:t>
      </w:r>
      <w:r w:rsidR="00F75B0E" w:rsidRPr="000F70FE">
        <w:rPr>
          <w:rFonts w:ascii="Helvetica" w:eastAsia="Times New Roman" w:hAnsi="Helvetica" w:cs="Helvetica"/>
          <w:color w:val="2D3B45"/>
          <w:sz w:val="24"/>
          <w:szCs w:val="24"/>
        </w:rPr>
        <w:t>ranch,</w:t>
      </w:r>
      <w:r w:rsidRPr="000F70FE">
        <w:rPr>
          <w:rFonts w:ascii="Helvetica" w:eastAsia="Times New Roman" w:hAnsi="Helvetica" w:cs="Helvetica"/>
          <w:color w:val="2D3B45"/>
          <w:sz w:val="24"/>
          <w:szCs w:val="24"/>
        </w:rPr>
        <w:t xml:space="preserve"> I realized I wanted agriculture to be</w:t>
      </w:r>
      <w:r w:rsidR="00F75B0E">
        <w:rPr>
          <w:rFonts w:ascii="Helvetica" w:eastAsia="Times New Roman" w:hAnsi="Helvetica" w:cs="Helvetica"/>
          <w:color w:val="2D3B45"/>
          <w:sz w:val="24"/>
          <w:szCs w:val="24"/>
        </w:rPr>
        <w:t xml:space="preserve"> </w:t>
      </w:r>
      <w:r w:rsidRPr="000F70FE">
        <w:rPr>
          <w:rFonts w:ascii="Helvetica" w:eastAsia="Times New Roman" w:hAnsi="Helvetica" w:cs="Helvetica"/>
          <w:color w:val="2D3B45"/>
          <w:sz w:val="24"/>
          <w:szCs w:val="24"/>
        </w:rPr>
        <w:t>my life. I graduated from Sul Ross State University in Alpine Texas in 1994. After graduating I began working full time on this ranch as the Ranch Manager.  In 2000 I decided to leave the ranch and start teaching agriculture. </w:t>
      </w:r>
    </w:p>
    <w:p w14:paraId="751E9848" w14:textId="00F5BE15" w:rsidR="005E130F" w:rsidRDefault="005E130F" w:rsidP="000F70FE">
      <w:pPr>
        <w:shd w:val="clear" w:color="auto" w:fill="FFFFFF"/>
        <w:spacing w:before="180" w:after="180" w:line="240" w:lineRule="auto"/>
        <w:rPr>
          <w:rFonts w:ascii="Helvetica" w:eastAsia="Times New Roman" w:hAnsi="Helvetica" w:cs="Helvetica"/>
          <w:color w:val="2D3B45"/>
          <w:sz w:val="24"/>
          <w:szCs w:val="24"/>
        </w:rPr>
      </w:pPr>
      <w:r w:rsidRPr="005E130F">
        <w:rPr>
          <w:rFonts w:ascii="Helvetica" w:eastAsia="Times New Roman" w:hAnsi="Helvetica" w:cs="Helvetica"/>
          <w:color w:val="2D3B45"/>
          <w:sz w:val="24"/>
          <w:szCs w:val="24"/>
        </w:rPr>
        <w:t xml:space="preserve">I have a daughter, Megan, who is currently a </w:t>
      </w:r>
      <w:r w:rsidR="00F75B0E">
        <w:rPr>
          <w:rFonts w:ascii="Helvetica" w:eastAsia="Times New Roman" w:hAnsi="Helvetica" w:cs="Helvetica"/>
          <w:color w:val="2D3B45"/>
          <w:sz w:val="24"/>
          <w:szCs w:val="24"/>
        </w:rPr>
        <w:t>senior</w:t>
      </w:r>
      <w:r w:rsidRPr="005E130F">
        <w:rPr>
          <w:rFonts w:ascii="Helvetica" w:eastAsia="Times New Roman" w:hAnsi="Helvetica" w:cs="Helvetica"/>
          <w:color w:val="2D3B45"/>
          <w:sz w:val="24"/>
          <w:szCs w:val="24"/>
        </w:rPr>
        <w:t xml:space="preserve"> at “THE” Texas A&amp;M University.  My favorite family member is my crazy yeller dog.</w:t>
      </w:r>
    </w:p>
    <w:p w14:paraId="01D44CF9" w14:textId="65F0B39C" w:rsidR="000F70FE" w:rsidRPr="000F70FE" w:rsidRDefault="000F70FE" w:rsidP="000F70FE">
      <w:pPr>
        <w:shd w:val="clear" w:color="auto" w:fill="FFFFFF"/>
        <w:spacing w:before="180" w:after="180" w:line="240" w:lineRule="auto"/>
        <w:rPr>
          <w:rFonts w:ascii="Helvetica" w:eastAsia="Times New Roman" w:hAnsi="Helvetica" w:cs="Helvetica"/>
          <w:color w:val="2D3B45"/>
          <w:sz w:val="24"/>
          <w:szCs w:val="24"/>
        </w:rPr>
      </w:pPr>
      <w:r w:rsidRPr="000F70FE">
        <w:rPr>
          <w:rFonts w:ascii="Helvetica" w:eastAsia="Times New Roman" w:hAnsi="Helvetica" w:cs="Helvetica"/>
          <w:color w:val="2D3B45"/>
          <w:sz w:val="24"/>
          <w:szCs w:val="24"/>
        </w:rPr>
        <w:t xml:space="preserve">When I am not in </w:t>
      </w:r>
      <w:r w:rsidR="00F75B0E" w:rsidRPr="000F70FE">
        <w:rPr>
          <w:rFonts w:ascii="Helvetica" w:eastAsia="Times New Roman" w:hAnsi="Helvetica" w:cs="Helvetica"/>
          <w:color w:val="2D3B45"/>
          <w:sz w:val="24"/>
          <w:szCs w:val="24"/>
        </w:rPr>
        <w:t>class,</w:t>
      </w:r>
      <w:r w:rsidRPr="000F70FE">
        <w:rPr>
          <w:rFonts w:ascii="Helvetica" w:eastAsia="Times New Roman" w:hAnsi="Helvetica" w:cs="Helvetica"/>
          <w:color w:val="2D3B45"/>
          <w:sz w:val="24"/>
          <w:szCs w:val="24"/>
        </w:rPr>
        <w:t xml:space="preserve"> I spend most of my free time a</w:t>
      </w:r>
      <w:r>
        <w:rPr>
          <w:rFonts w:ascii="Helvetica" w:eastAsia="Times New Roman" w:hAnsi="Helvetica" w:cs="Helvetica"/>
          <w:color w:val="2D3B45"/>
          <w:sz w:val="24"/>
          <w:szCs w:val="24"/>
        </w:rPr>
        <w:t>t my ranch relaxing and hunting.</w:t>
      </w:r>
    </w:p>
    <w:tbl>
      <w:tblPr>
        <w:tblW w:w="13608" w:type="dxa"/>
        <w:shd w:val="clear" w:color="auto" w:fill="90AC3E"/>
        <w:tblCellMar>
          <w:top w:w="120" w:type="dxa"/>
          <w:left w:w="120" w:type="dxa"/>
          <w:bottom w:w="120" w:type="dxa"/>
          <w:right w:w="120" w:type="dxa"/>
        </w:tblCellMar>
        <w:tblLook w:val="04A0" w:firstRow="1" w:lastRow="0" w:firstColumn="1" w:lastColumn="0" w:noHBand="0" w:noVBand="1"/>
      </w:tblPr>
      <w:tblGrid>
        <w:gridCol w:w="13608"/>
      </w:tblGrid>
      <w:tr w:rsidR="000F70FE" w:rsidRPr="000F70FE" w14:paraId="46158278" w14:textId="77777777" w:rsidTr="000F70FE">
        <w:tc>
          <w:tcPr>
            <w:tcW w:w="13308" w:type="dxa"/>
            <w:shd w:val="clear" w:color="auto" w:fill="90AC3E"/>
            <w:vAlign w:val="center"/>
            <w:hideMark/>
          </w:tcPr>
          <w:p w14:paraId="48998F26" w14:textId="77777777" w:rsidR="000F70FE" w:rsidRPr="000F70FE" w:rsidRDefault="000F70FE" w:rsidP="000F70FE">
            <w:pPr>
              <w:spacing w:after="0" w:line="240" w:lineRule="auto"/>
              <w:rPr>
                <w:rFonts w:ascii="Times New Roman" w:eastAsia="Times New Roman" w:hAnsi="Times New Roman" w:cs="Times New Roman"/>
                <w:sz w:val="24"/>
                <w:szCs w:val="24"/>
              </w:rPr>
            </w:pPr>
            <w:r w:rsidRPr="000F70FE">
              <w:rPr>
                <w:rFonts w:ascii="Times New Roman" w:eastAsia="Times New Roman" w:hAnsi="Times New Roman" w:cs="Times New Roman"/>
                <w:b/>
                <w:bCs/>
                <w:color w:val="FFFFFF"/>
                <w:sz w:val="28"/>
                <w:szCs w:val="28"/>
              </w:rPr>
              <w:t>Course Overview &amp; Objectives</w:t>
            </w:r>
          </w:p>
        </w:tc>
      </w:tr>
    </w:tbl>
    <w:p w14:paraId="423B0205" w14:textId="77777777" w:rsidR="000F70FE" w:rsidRPr="000F70FE" w:rsidRDefault="000F70FE" w:rsidP="000F70FE">
      <w:pPr>
        <w:shd w:val="clear" w:color="auto" w:fill="FFFFFF"/>
        <w:spacing w:before="180" w:after="180" w:line="240" w:lineRule="auto"/>
        <w:rPr>
          <w:rFonts w:ascii="Helvetica" w:eastAsia="Times New Roman" w:hAnsi="Helvetica" w:cs="Helvetica"/>
          <w:color w:val="2D3B45"/>
          <w:sz w:val="24"/>
          <w:szCs w:val="24"/>
        </w:rPr>
      </w:pPr>
      <w:r w:rsidRPr="000F70FE">
        <w:rPr>
          <w:rFonts w:ascii="Helvetica" w:eastAsia="Times New Roman" w:hAnsi="Helvetica" w:cs="Helvetica"/>
          <w:b/>
          <w:bCs/>
          <w:color w:val="2D3B45"/>
          <w:sz w:val="24"/>
          <w:szCs w:val="24"/>
        </w:rPr>
        <w:t>Course Description:</w:t>
      </w:r>
    </w:p>
    <w:p w14:paraId="6CC95E25" w14:textId="77777777" w:rsidR="000F70FE" w:rsidRPr="000F70FE" w:rsidRDefault="000F70FE" w:rsidP="000F70FE">
      <w:pPr>
        <w:shd w:val="clear" w:color="auto" w:fill="FFFFFF"/>
        <w:spacing w:before="180" w:after="180" w:line="240" w:lineRule="auto"/>
        <w:rPr>
          <w:rFonts w:ascii="Helvetica" w:eastAsia="Times New Roman" w:hAnsi="Helvetica" w:cs="Helvetica"/>
          <w:color w:val="2D3B45"/>
          <w:sz w:val="24"/>
          <w:szCs w:val="24"/>
        </w:rPr>
      </w:pPr>
      <w:r w:rsidRPr="000F70FE">
        <w:rPr>
          <w:rFonts w:ascii="Helvetica" w:eastAsia="Times New Roman" w:hAnsi="Helvetica" w:cs="Helvetica"/>
          <w:color w:val="2D3B45"/>
          <w:sz w:val="24"/>
          <w:szCs w:val="24"/>
        </w:rPr>
        <w:t>(1)  Veterinary Medical Applications. To be prepared for careers in the field of animal science, students need to attain academic skills and knowledge, acquire technical knowledge and skills related to animal systems and the workplace, and develop knowledge and skills regarding career opportunities, entry requirements, and industry expectations. To prepare for success, students need opportunities to learn, reinforce, apply, and transfer knowledge and skills and technologies in a variety of settings. Topics covered in this course include, but are not limited to, veterinary practices as they relate to both large and small animal species.</w:t>
      </w:r>
    </w:p>
    <w:p w14:paraId="042D939A" w14:textId="77777777" w:rsidR="000F70FE" w:rsidRPr="000F70FE" w:rsidRDefault="000F70FE" w:rsidP="000F70FE">
      <w:pPr>
        <w:shd w:val="clear" w:color="auto" w:fill="FFFFFF"/>
        <w:spacing w:before="180" w:after="180" w:line="240" w:lineRule="auto"/>
        <w:rPr>
          <w:rFonts w:ascii="Helvetica" w:eastAsia="Times New Roman" w:hAnsi="Helvetica" w:cs="Helvetica"/>
          <w:color w:val="2D3B45"/>
          <w:sz w:val="24"/>
          <w:szCs w:val="24"/>
        </w:rPr>
      </w:pPr>
      <w:r w:rsidRPr="000F70FE">
        <w:rPr>
          <w:rFonts w:ascii="Helvetica" w:eastAsia="Times New Roman" w:hAnsi="Helvetica" w:cs="Helvetica"/>
          <w:color w:val="2D3B45"/>
          <w:sz w:val="24"/>
          <w:szCs w:val="24"/>
        </w:rPr>
        <w:t>(2)  Nature of science. Science, as defined by the National Academy of Sciences, is the "use of evidence to construct testable explanations and predictions of natural phenomena, as well as the knowledge generated through this process." This vast body of changing and increasing knowledge is described by physical, mathematical, and conceptual models. Students should know that some questions are outside the realm of science because they deal with phenomena that are not scientifically testable.</w:t>
      </w:r>
    </w:p>
    <w:p w14:paraId="63842C9F" w14:textId="77777777" w:rsidR="000F70FE" w:rsidRPr="000F70FE" w:rsidRDefault="000F70FE" w:rsidP="000F70FE">
      <w:pPr>
        <w:shd w:val="clear" w:color="auto" w:fill="FFFFFF"/>
        <w:spacing w:before="180" w:after="180" w:line="240" w:lineRule="auto"/>
        <w:rPr>
          <w:rFonts w:ascii="Helvetica" w:eastAsia="Times New Roman" w:hAnsi="Helvetica" w:cs="Helvetica"/>
          <w:color w:val="2D3B45"/>
          <w:sz w:val="24"/>
          <w:szCs w:val="24"/>
        </w:rPr>
      </w:pPr>
      <w:r w:rsidRPr="000F70FE">
        <w:rPr>
          <w:rFonts w:ascii="Helvetica" w:eastAsia="Times New Roman" w:hAnsi="Helvetica" w:cs="Helvetica"/>
          <w:b/>
          <w:bCs/>
          <w:color w:val="2D3B45"/>
          <w:sz w:val="24"/>
          <w:szCs w:val="24"/>
        </w:rPr>
        <w:lastRenderedPageBreak/>
        <w:t>Course Objectives:</w:t>
      </w:r>
    </w:p>
    <w:p w14:paraId="60B0BA02" w14:textId="77777777" w:rsidR="000F70FE" w:rsidRPr="000F70FE" w:rsidRDefault="000F70FE" w:rsidP="000F70FE">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F70FE">
        <w:rPr>
          <w:rFonts w:ascii="Helvetica" w:eastAsia="Times New Roman" w:hAnsi="Helvetica" w:cs="Helvetica"/>
          <w:color w:val="2D3B45"/>
          <w:sz w:val="24"/>
          <w:szCs w:val="24"/>
        </w:rPr>
        <w:t>The student, for at least 40% of instructional time, conducts laboratory and field investigations using safe, environmentally appropriate, and ethical practices.</w:t>
      </w:r>
    </w:p>
    <w:p w14:paraId="76DCCE4B" w14:textId="77777777" w:rsidR="000F70FE" w:rsidRPr="000F70FE" w:rsidRDefault="000F70FE" w:rsidP="000F70FE">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F70FE">
        <w:rPr>
          <w:rFonts w:ascii="Helvetica" w:eastAsia="Times New Roman" w:hAnsi="Helvetica" w:cs="Helvetica"/>
          <w:color w:val="2D3B45"/>
          <w:sz w:val="24"/>
          <w:szCs w:val="24"/>
        </w:rPr>
        <w:t>The student uses scientific methods and equipment during laboratory and field investigations</w:t>
      </w:r>
    </w:p>
    <w:p w14:paraId="0FE2FED9" w14:textId="77777777" w:rsidR="000F70FE" w:rsidRPr="000F70FE" w:rsidRDefault="000F70FE" w:rsidP="000F70FE">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F70FE">
        <w:rPr>
          <w:rFonts w:ascii="Helvetica" w:eastAsia="Times New Roman" w:hAnsi="Helvetica" w:cs="Helvetica"/>
          <w:color w:val="2D3B45"/>
          <w:sz w:val="24"/>
          <w:szCs w:val="24"/>
        </w:rPr>
        <w:t>The student uses critical thinking, scientific reasoning, and problem solving to make informed decisions within and outside the classroom.</w:t>
      </w:r>
    </w:p>
    <w:p w14:paraId="12577804" w14:textId="77777777" w:rsidR="000F70FE" w:rsidRPr="000F70FE" w:rsidRDefault="000F70FE" w:rsidP="000F70FE">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F70FE">
        <w:rPr>
          <w:rFonts w:ascii="Helvetica" w:eastAsia="Times New Roman" w:hAnsi="Helvetica" w:cs="Helvetica"/>
          <w:color w:val="2D3B45"/>
          <w:sz w:val="24"/>
          <w:szCs w:val="24"/>
        </w:rPr>
        <w:t>The student learns the employability characteristics of a successful employee</w:t>
      </w:r>
    </w:p>
    <w:p w14:paraId="40A3F93C" w14:textId="77777777" w:rsidR="000F70FE" w:rsidRPr="000F70FE" w:rsidRDefault="000F70FE" w:rsidP="000F70FE">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F70FE">
        <w:rPr>
          <w:rFonts w:ascii="Helvetica" w:eastAsia="Times New Roman" w:hAnsi="Helvetica" w:cs="Helvetica"/>
          <w:color w:val="2D3B45"/>
          <w:sz w:val="24"/>
          <w:szCs w:val="24"/>
        </w:rPr>
        <w:t>The student researches current topics in veterinary medicine, recognizes the importance of animals in society, and discusses professional ethics and laws that relate to veterinary medicine</w:t>
      </w:r>
    </w:p>
    <w:p w14:paraId="6D9D4D15" w14:textId="77777777" w:rsidR="000F70FE" w:rsidRPr="000F70FE" w:rsidRDefault="000F70FE" w:rsidP="000F70FE">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F70FE">
        <w:rPr>
          <w:rFonts w:ascii="Helvetica" w:eastAsia="Times New Roman" w:hAnsi="Helvetica" w:cs="Helvetica"/>
          <w:color w:val="2D3B45"/>
          <w:sz w:val="24"/>
          <w:szCs w:val="24"/>
        </w:rPr>
        <w:t>The student evaluates veterinary hospital management and marketing to determine its importance to the success of veterinary clinics and hospitals.</w:t>
      </w:r>
    </w:p>
    <w:p w14:paraId="46A31A1C" w14:textId="77777777" w:rsidR="000F70FE" w:rsidRPr="000F70FE" w:rsidRDefault="000F70FE" w:rsidP="000F70FE">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F70FE">
        <w:rPr>
          <w:rFonts w:ascii="Helvetica" w:eastAsia="Times New Roman" w:hAnsi="Helvetica" w:cs="Helvetica"/>
          <w:color w:val="2D3B45"/>
          <w:sz w:val="24"/>
          <w:szCs w:val="24"/>
        </w:rPr>
        <w:t>The student communicates the importance of medical terminology, evaluates veterinary terms to discover their meanings, and demonstrates the ability to use terms correctly.</w:t>
      </w:r>
    </w:p>
    <w:p w14:paraId="7A2D8B32" w14:textId="77777777" w:rsidR="000F70FE" w:rsidRPr="000F70FE" w:rsidRDefault="000F70FE" w:rsidP="000F70FE">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F70FE">
        <w:rPr>
          <w:rFonts w:ascii="Helvetica" w:eastAsia="Times New Roman" w:hAnsi="Helvetica" w:cs="Helvetica"/>
          <w:color w:val="2D3B45"/>
          <w:sz w:val="24"/>
          <w:szCs w:val="24"/>
        </w:rPr>
        <w:t>The student explores the area of animal management as it relates to animal identification, animal characteristics, and behavioral temperament.</w:t>
      </w:r>
    </w:p>
    <w:p w14:paraId="4041F400" w14:textId="77777777" w:rsidR="000F70FE" w:rsidRPr="000F70FE" w:rsidRDefault="000F70FE" w:rsidP="000F70FE">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F70FE">
        <w:rPr>
          <w:rFonts w:ascii="Helvetica" w:eastAsia="Times New Roman" w:hAnsi="Helvetica" w:cs="Helvetica"/>
          <w:color w:val="2D3B45"/>
          <w:sz w:val="24"/>
          <w:szCs w:val="24"/>
        </w:rPr>
        <w:t>The student investigates the body systems and gains a working knowledge of each system's purpose and functions and how each system is affected by disease</w:t>
      </w:r>
    </w:p>
    <w:p w14:paraId="3D3A8123" w14:textId="77777777" w:rsidR="000F70FE" w:rsidRPr="000F70FE" w:rsidRDefault="000F70FE" w:rsidP="000F70FE">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F70FE">
        <w:rPr>
          <w:rFonts w:ascii="Helvetica" w:eastAsia="Times New Roman" w:hAnsi="Helvetica" w:cs="Helvetica"/>
          <w:color w:val="2D3B45"/>
          <w:sz w:val="24"/>
          <w:szCs w:val="24"/>
        </w:rPr>
        <w:t>The student performs mathematical calculations used in veterinary medicine</w:t>
      </w:r>
    </w:p>
    <w:p w14:paraId="0878ED17" w14:textId="77777777" w:rsidR="000F70FE" w:rsidRPr="000F70FE" w:rsidRDefault="000F70FE" w:rsidP="000F70FE">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F70FE">
        <w:rPr>
          <w:rFonts w:ascii="Helvetica" w:eastAsia="Times New Roman" w:hAnsi="Helvetica" w:cs="Helvetica"/>
          <w:color w:val="2D3B45"/>
          <w:sz w:val="24"/>
          <w:szCs w:val="24"/>
        </w:rPr>
        <w:t>The student evaluates animal diseases and identifies internal and external parasites</w:t>
      </w:r>
    </w:p>
    <w:p w14:paraId="222C48E0" w14:textId="77777777" w:rsidR="000F70FE" w:rsidRPr="000F70FE" w:rsidRDefault="000F70FE" w:rsidP="000F70FE">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F70FE">
        <w:rPr>
          <w:rFonts w:ascii="Helvetica" w:eastAsia="Times New Roman" w:hAnsi="Helvetica" w:cs="Helvetica"/>
          <w:color w:val="2D3B45"/>
          <w:sz w:val="24"/>
          <w:szCs w:val="24"/>
        </w:rPr>
        <w:t>The student evaluates an animal's health during a clinical examination.</w:t>
      </w:r>
    </w:p>
    <w:p w14:paraId="17F471B9" w14:textId="77777777" w:rsidR="000F70FE" w:rsidRPr="000F70FE" w:rsidRDefault="000F70FE" w:rsidP="000F70FE">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F70FE">
        <w:rPr>
          <w:rFonts w:ascii="Helvetica" w:eastAsia="Times New Roman" w:hAnsi="Helvetica" w:cs="Helvetica"/>
          <w:color w:val="2D3B45"/>
          <w:sz w:val="24"/>
          <w:szCs w:val="24"/>
        </w:rPr>
        <w:t>The student identifies imaging equipment and demonstrates how to safely operate and maintain equipment</w:t>
      </w:r>
    </w:p>
    <w:p w14:paraId="17BB9077" w14:textId="77777777" w:rsidR="000F70FE" w:rsidRPr="000F70FE" w:rsidRDefault="000F70FE" w:rsidP="000F70FE">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F70FE">
        <w:rPr>
          <w:rFonts w:ascii="Helvetica" w:eastAsia="Times New Roman" w:hAnsi="Helvetica" w:cs="Helvetica"/>
          <w:color w:val="2D3B45"/>
          <w:sz w:val="24"/>
          <w:szCs w:val="24"/>
        </w:rPr>
        <w:t>The student determines nutritional requirements for ruminant and non-ruminant animals and communicates the importance of animal nutrition in maintaining a healthy animal.</w:t>
      </w:r>
    </w:p>
    <w:p w14:paraId="11A1D8EF" w14:textId="77777777" w:rsidR="000F70FE" w:rsidRPr="000F70FE" w:rsidRDefault="000F70FE" w:rsidP="000F70FE">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F70FE">
        <w:rPr>
          <w:rFonts w:ascii="Helvetica" w:eastAsia="Times New Roman" w:hAnsi="Helvetica" w:cs="Helvetica"/>
          <w:color w:val="2D3B45"/>
          <w:sz w:val="24"/>
          <w:szCs w:val="24"/>
        </w:rPr>
        <w:t>The student examines various aspects of clinical hematology and veterinary pathology.</w:t>
      </w:r>
    </w:p>
    <w:p w14:paraId="090C090B" w14:textId="77777777" w:rsidR="000F70FE" w:rsidRPr="000F70FE" w:rsidRDefault="000F70FE" w:rsidP="000F70FE">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F70FE">
        <w:rPr>
          <w:rFonts w:ascii="Helvetica" w:eastAsia="Times New Roman" w:hAnsi="Helvetica" w:cs="Helvetica"/>
          <w:color w:val="2D3B45"/>
          <w:sz w:val="24"/>
          <w:szCs w:val="24"/>
        </w:rPr>
        <w:t>The student identifies hospital procedures, skills, and objectives that are included in the job description of an animal care assistant.</w:t>
      </w:r>
    </w:p>
    <w:p w14:paraId="2DC391A9" w14:textId="77777777" w:rsidR="000F70FE" w:rsidRPr="000F70FE" w:rsidRDefault="000F70FE" w:rsidP="000F70FE">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F70FE">
        <w:rPr>
          <w:rFonts w:ascii="Helvetica" w:eastAsia="Times New Roman" w:hAnsi="Helvetica" w:cs="Helvetica"/>
          <w:color w:val="2D3B45"/>
          <w:sz w:val="24"/>
          <w:szCs w:val="24"/>
        </w:rPr>
        <w:t>The student identifies and discusses surgical-assisting procedures, skills, and objectives that are included in the job description of an animal care assistant.</w:t>
      </w:r>
    </w:p>
    <w:p w14:paraId="42B7CFBE" w14:textId="77777777" w:rsidR="000F70FE" w:rsidRPr="000F70FE" w:rsidRDefault="000F70FE" w:rsidP="000F70FE">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F70FE">
        <w:rPr>
          <w:rFonts w:ascii="Helvetica" w:eastAsia="Times New Roman" w:hAnsi="Helvetica" w:cs="Helvetica"/>
          <w:color w:val="2D3B45"/>
          <w:sz w:val="24"/>
          <w:szCs w:val="24"/>
        </w:rPr>
        <w:t>The student identifies pharmacology-assisting procedures, skills, and objectives that are included in the job description of an animal care assistant.</w:t>
      </w:r>
    </w:p>
    <w:p w14:paraId="248F494B" w14:textId="12CE1725" w:rsidR="000F70FE" w:rsidRPr="005E130F" w:rsidRDefault="000F70FE" w:rsidP="005E130F">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F70FE">
        <w:rPr>
          <w:rFonts w:ascii="Helvetica" w:eastAsia="Times New Roman" w:hAnsi="Helvetica" w:cs="Helvetica"/>
          <w:color w:val="2D3B45"/>
          <w:sz w:val="24"/>
          <w:szCs w:val="24"/>
        </w:rPr>
        <w:t>The student develops an improved supervised agriculture experience program as it relates to agriculture, food, and natural resources.</w:t>
      </w:r>
      <w:r w:rsidRPr="005E130F">
        <w:rPr>
          <w:rFonts w:ascii="Helvetica" w:eastAsia="Times New Roman" w:hAnsi="Helvetica" w:cs="Helvetica"/>
          <w:color w:val="2D3B45"/>
          <w:sz w:val="24"/>
          <w:szCs w:val="24"/>
        </w:rPr>
        <w:br/>
      </w:r>
    </w:p>
    <w:tbl>
      <w:tblPr>
        <w:tblW w:w="13608" w:type="dxa"/>
        <w:shd w:val="clear" w:color="auto" w:fill="7FA6A5"/>
        <w:tblCellMar>
          <w:top w:w="120" w:type="dxa"/>
          <w:left w:w="120" w:type="dxa"/>
          <w:bottom w:w="120" w:type="dxa"/>
          <w:right w:w="120" w:type="dxa"/>
        </w:tblCellMar>
        <w:tblLook w:val="04A0" w:firstRow="1" w:lastRow="0" w:firstColumn="1" w:lastColumn="0" w:noHBand="0" w:noVBand="1"/>
      </w:tblPr>
      <w:tblGrid>
        <w:gridCol w:w="13608"/>
      </w:tblGrid>
      <w:tr w:rsidR="000F70FE" w:rsidRPr="000F70FE" w14:paraId="76C5D605" w14:textId="77777777" w:rsidTr="000F70FE">
        <w:tc>
          <w:tcPr>
            <w:tcW w:w="13308" w:type="dxa"/>
            <w:shd w:val="clear" w:color="auto" w:fill="7FA6A5"/>
            <w:vAlign w:val="center"/>
            <w:hideMark/>
          </w:tcPr>
          <w:p w14:paraId="27FB8263" w14:textId="77777777" w:rsidR="000F70FE" w:rsidRPr="000F70FE" w:rsidRDefault="000F70FE" w:rsidP="000F70FE">
            <w:pPr>
              <w:spacing w:after="0" w:line="240" w:lineRule="auto"/>
              <w:rPr>
                <w:rFonts w:ascii="Times New Roman" w:eastAsia="Times New Roman" w:hAnsi="Times New Roman" w:cs="Times New Roman"/>
                <w:sz w:val="24"/>
                <w:szCs w:val="24"/>
              </w:rPr>
            </w:pPr>
            <w:r w:rsidRPr="000F70FE">
              <w:rPr>
                <w:rFonts w:ascii="Times New Roman" w:eastAsia="Times New Roman" w:hAnsi="Times New Roman" w:cs="Times New Roman"/>
                <w:b/>
                <w:bCs/>
                <w:color w:val="FFFFFF"/>
                <w:sz w:val="28"/>
                <w:szCs w:val="28"/>
              </w:rPr>
              <w:t>Materials</w:t>
            </w:r>
          </w:p>
        </w:tc>
      </w:tr>
    </w:tbl>
    <w:p w14:paraId="1EB077A7" w14:textId="77777777" w:rsidR="000F70FE" w:rsidRPr="000F70FE" w:rsidRDefault="000F70FE" w:rsidP="000F70FE">
      <w:pPr>
        <w:shd w:val="clear" w:color="auto" w:fill="FFFFFF"/>
        <w:spacing w:before="180" w:after="180" w:line="240" w:lineRule="auto"/>
        <w:rPr>
          <w:rFonts w:ascii="Helvetica" w:eastAsia="Times New Roman" w:hAnsi="Helvetica" w:cs="Helvetica"/>
          <w:color w:val="2D3B45"/>
          <w:sz w:val="24"/>
          <w:szCs w:val="24"/>
        </w:rPr>
      </w:pPr>
      <w:r w:rsidRPr="000F70FE">
        <w:rPr>
          <w:rFonts w:ascii="Helvetica" w:eastAsia="Times New Roman" w:hAnsi="Helvetica" w:cs="Helvetica"/>
          <w:color w:val="2D3B45"/>
          <w:sz w:val="24"/>
          <w:szCs w:val="24"/>
        </w:rPr>
        <w:t xml:space="preserve">ICEV online personal account - this will be accessed through SAISD </w:t>
      </w:r>
      <w:proofErr w:type="spellStart"/>
      <w:r w:rsidRPr="000F70FE">
        <w:rPr>
          <w:rFonts w:ascii="Helvetica" w:eastAsia="Times New Roman" w:hAnsi="Helvetica" w:cs="Helvetica"/>
          <w:color w:val="2D3B45"/>
          <w:sz w:val="24"/>
          <w:szCs w:val="24"/>
        </w:rPr>
        <w:t>Classlink</w:t>
      </w:r>
      <w:proofErr w:type="spellEnd"/>
      <w:r w:rsidRPr="000F70FE">
        <w:rPr>
          <w:rFonts w:ascii="Helvetica" w:eastAsia="Times New Roman" w:hAnsi="Helvetica" w:cs="Helvetica"/>
          <w:color w:val="2D3B45"/>
          <w:sz w:val="24"/>
          <w:szCs w:val="24"/>
        </w:rPr>
        <w:t xml:space="preserve"> Single Sign On</w:t>
      </w:r>
    </w:p>
    <w:p w14:paraId="72EB02A1" w14:textId="77777777" w:rsidR="000F70FE" w:rsidRDefault="00000000" w:rsidP="000F70FE">
      <w:pPr>
        <w:shd w:val="clear" w:color="auto" w:fill="FFFFFF"/>
        <w:spacing w:after="0" w:line="240" w:lineRule="auto"/>
        <w:rPr>
          <w:rFonts w:ascii="Helvetica" w:eastAsia="Times New Roman" w:hAnsi="Helvetica" w:cs="Helvetica"/>
          <w:color w:val="2D3B45"/>
          <w:sz w:val="24"/>
          <w:szCs w:val="24"/>
        </w:rPr>
      </w:pPr>
      <w:hyperlink r:id="rId5" w:tgtFrame="_blank" w:history="1">
        <w:r w:rsidR="000F70FE" w:rsidRPr="000F70FE">
          <w:rPr>
            <w:rFonts w:ascii="Helvetica" w:eastAsia="Times New Roman" w:hAnsi="Helvetica" w:cs="Helvetica"/>
            <w:color w:val="0000FF"/>
            <w:sz w:val="24"/>
            <w:szCs w:val="24"/>
            <w:u w:val="single"/>
          </w:rPr>
          <w:t xml:space="preserve">SAISD </w:t>
        </w:r>
        <w:proofErr w:type="spellStart"/>
        <w:r w:rsidR="000F70FE" w:rsidRPr="000F70FE">
          <w:rPr>
            <w:rFonts w:ascii="Helvetica" w:eastAsia="Times New Roman" w:hAnsi="Helvetica" w:cs="Helvetica"/>
            <w:color w:val="0000FF"/>
            <w:sz w:val="24"/>
            <w:szCs w:val="24"/>
            <w:u w:val="single"/>
          </w:rPr>
          <w:t>Classlink</w:t>
        </w:r>
        <w:proofErr w:type="spellEnd"/>
        <w:r w:rsidR="000F70FE" w:rsidRPr="000F70FE">
          <w:rPr>
            <w:rFonts w:ascii="Helvetica" w:eastAsia="Times New Roman" w:hAnsi="Helvetica" w:cs="Helvetica"/>
            <w:color w:val="0000FF"/>
            <w:sz w:val="24"/>
            <w:szCs w:val="24"/>
            <w:u w:val="single"/>
          </w:rPr>
          <w:t xml:space="preserve"> SSO</w:t>
        </w:r>
        <w:r w:rsidR="000F70FE" w:rsidRPr="000F70FE">
          <w:rPr>
            <w:rFonts w:ascii="Helvetica" w:eastAsia="Times New Roman" w:hAnsi="Helvetica" w:cs="Helvetica"/>
            <w:color w:val="0000FF"/>
            <w:sz w:val="24"/>
            <w:szCs w:val="24"/>
            <w:u w:val="single"/>
            <w:bdr w:val="none" w:sz="0" w:space="0" w:color="auto" w:frame="1"/>
          </w:rPr>
          <w:t> (Links to an external site.)</w:t>
        </w:r>
      </w:hyperlink>
    </w:p>
    <w:p w14:paraId="3CD0C6D6" w14:textId="77777777" w:rsidR="000F70FE" w:rsidRPr="000F70FE" w:rsidRDefault="000F70FE" w:rsidP="000F70FE">
      <w:pPr>
        <w:shd w:val="clear" w:color="auto" w:fill="FFFFFF"/>
        <w:spacing w:after="0" w:line="240" w:lineRule="auto"/>
        <w:rPr>
          <w:rFonts w:ascii="Helvetica" w:eastAsia="Times New Roman" w:hAnsi="Helvetica" w:cs="Helvetica"/>
          <w:color w:val="2D3B45"/>
          <w:sz w:val="24"/>
          <w:szCs w:val="24"/>
        </w:rPr>
      </w:pPr>
    </w:p>
    <w:tbl>
      <w:tblPr>
        <w:tblW w:w="13608" w:type="dxa"/>
        <w:shd w:val="clear" w:color="auto" w:fill="F6901F"/>
        <w:tblCellMar>
          <w:top w:w="120" w:type="dxa"/>
          <w:left w:w="120" w:type="dxa"/>
          <w:bottom w:w="120" w:type="dxa"/>
          <w:right w:w="120" w:type="dxa"/>
        </w:tblCellMar>
        <w:tblLook w:val="04A0" w:firstRow="1" w:lastRow="0" w:firstColumn="1" w:lastColumn="0" w:noHBand="0" w:noVBand="1"/>
      </w:tblPr>
      <w:tblGrid>
        <w:gridCol w:w="13608"/>
      </w:tblGrid>
      <w:tr w:rsidR="000F70FE" w:rsidRPr="000F70FE" w14:paraId="3F761190" w14:textId="77777777" w:rsidTr="000F70FE">
        <w:tc>
          <w:tcPr>
            <w:tcW w:w="13308" w:type="dxa"/>
            <w:shd w:val="clear" w:color="auto" w:fill="F6901F"/>
            <w:vAlign w:val="center"/>
            <w:hideMark/>
          </w:tcPr>
          <w:p w14:paraId="3068CC65" w14:textId="77777777" w:rsidR="000F70FE" w:rsidRPr="000F70FE" w:rsidRDefault="000F70FE" w:rsidP="000F70FE">
            <w:pPr>
              <w:spacing w:after="0" w:line="240" w:lineRule="auto"/>
              <w:rPr>
                <w:rFonts w:ascii="Times New Roman" w:eastAsia="Times New Roman" w:hAnsi="Times New Roman" w:cs="Times New Roman"/>
                <w:sz w:val="24"/>
                <w:szCs w:val="24"/>
              </w:rPr>
            </w:pPr>
            <w:r w:rsidRPr="000F70FE">
              <w:rPr>
                <w:rFonts w:ascii="Times New Roman" w:eastAsia="Times New Roman" w:hAnsi="Times New Roman" w:cs="Times New Roman"/>
                <w:b/>
                <w:bCs/>
                <w:color w:val="FFFFFF"/>
                <w:sz w:val="28"/>
                <w:szCs w:val="28"/>
              </w:rPr>
              <w:t>Classroom Expectations</w:t>
            </w:r>
          </w:p>
        </w:tc>
      </w:tr>
    </w:tbl>
    <w:p w14:paraId="3F8DBFD3" w14:textId="77777777" w:rsidR="000F70FE" w:rsidRPr="000F70FE" w:rsidRDefault="000F70FE" w:rsidP="000F70FE">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F70FE">
        <w:rPr>
          <w:rFonts w:ascii="Helvetica" w:eastAsia="Times New Roman" w:hAnsi="Helvetica" w:cs="Helvetica"/>
          <w:color w:val="2D3B45"/>
          <w:sz w:val="24"/>
          <w:szCs w:val="24"/>
        </w:rPr>
        <w:t>Show up on time</w:t>
      </w:r>
    </w:p>
    <w:p w14:paraId="3C04D366" w14:textId="075A968D" w:rsidR="000F70FE" w:rsidRPr="000F70FE" w:rsidRDefault="000F70FE" w:rsidP="000F70FE">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F70FE">
        <w:rPr>
          <w:rFonts w:ascii="Helvetica" w:eastAsia="Times New Roman" w:hAnsi="Helvetica" w:cs="Helvetica"/>
          <w:color w:val="2D3B45"/>
          <w:sz w:val="24"/>
          <w:szCs w:val="24"/>
        </w:rPr>
        <w:t>No inappropriate language or hand gestures</w:t>
      </w:r>
    </w:p>
    <w:p w14:paraId="202ED06A" w14:textId="77777777" w:rsidR="000F70FE" w:rsidRPr="000F70FE" w:rsidRDefault="000F70FE" w:rsidP="000F70FE">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F70FE">
        <w:rPr>
          <w:rFonts w:ascii="Helvetica" w:eastAsia="Times New Roman" w:hAnsi="Helvetica" w:cs="Helvetica"/>
          <w:color w:val="2D3B45"/>
          <w:sz w:val="24"/>
          <w:szCs w:val="24"/>
        </w:rPr>
        <w:t>Stay on task and focused so you do not miss anything the speaker is saying</w:t>
      </w:r>
    </w:p>
    <w:p w14:paraId="3EFE3C9D" w14:textId="77777777" w:rsidR="000F70FE" w:rsidRPr="000F70FE" w:rsidRDefault="000F70FE" w:rsidP="000F70FE">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F70FE">
        <w:rPr>
          <w:rFonts w:ascii="Helvetica" w:eastAsia="Times New Roman" w:hAnsi="Helvetica" w:cs="Helvetica"/>
          <w:color w:val="2D3B45"/>
          <w:sz w:val="24"/>
          <w:szCs w:val="24"/>
        </w:rPr>
        <w:t>Respect others at all times.</w:t>
      </w:r>
    </w:p>
    <w:p w14:paraId="3A681F2A" w14:textId="77777777" w:rsidR="000F70FE" w:rsidRPr="000F70FE" w:rsidRDefault="000F70FE" w:rsidP="000F70FE">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F70FE">
        <w:rPr>
          <w:rFonts w:ascii="Helvetica" w:eastAsia="Times New Roman" w:hAnsi="Helvetica" w:cs="Helvetica"/>
          <w:color w:val="2D3B45"/>
          <w:sz w:val="24"/>
          <w:szCs w:val="24"/>
        </w:rPr>
        <w:t>Take responsibility for their learning.</w:t>
      </w:r>
    </w:p>
    <w:p w14:paraId="478056B7" w14:textId="77777777" w:rsidR="000F70FE" w:rsidRPr="000F70FE" w:rsidRDefault="000F70FE" w:rsidP="000F70FE">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F70FE">
        <w:rPr>
          <w:rFonts w:ascii="Helvetica" w:eastAsia="Times New Roman" w:hAnsi="Helvetica" w:cs="Helvetica"/>
          <w:color w:val="2D3B45"/>
          <w:sz w:val="24"/>
          <w:szCs w:val="24"/>
        </w:rPr>
        <w:t>Come to each class prepared</w:t>
      </w:r>
    </w:p>
    <w:p w14:paraId="218B76C2" w14:textId="77777777" w:rsidR="000F70FE" w:rsidRPr="000F70FE" w:rsidRDefault="000F70FE" w:rsidP="000F70FE">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F70FE">
        <w:rPr>
          <w:rFonts w:ascii="Helvetica" w:eastAsia="Times New Roman" w:hAnsi="Helvetica" w:cs="Helvetica"/>
          <w:color w:val="2D3B45"/>
          <w:sz w:val="24"/>
          <w:szCs w:val="24"/>
        </w:rPr>
        <w:t>Conduct themselves in a safe manner at all times.</w:t>
      </w:r>
    </w:p>
    <w:p w14:paraId="7E57C6DE" w14:textId="77777777" w:rsidR="000F70FE" w:rsidRPr="000F70FE" w:rsidRDefault="000F70FE" w:rsidP="000F70FE">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F70FE">
        <w:rPr>
          <w:rFonts w:ascii="Helvetica" w:eastAsia="Times New Roman" w:hAnsi="Helvetica" w:cs="Helvetica"/>
          <w:color w:val="2D3B45"/>
          <w:sz w:val="24"/>
          <w:szCs w:val="24"/>
        </w:rPr>
        <w:t>Contribute to class discussions and actively participate in each lesson.</w:t>
      </w:r>
    </w:p>
    <w:p w14:paraId="08751D0D" w14:textId="77777777" w:rsidR="000F70FE" w:rsidRPr="000F70FE" w:rsidRDefault="000F70FE" w:rsidP="000F70FE">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F70FE">
        <w:rPr>
          <w:rFonts w:ascii="Helvetica" w:eastAsia="Times New Roman" w:hAnsi="Helvetica" w:cs="Helvetica"/>
          <w:color w:val="2D3B45"/>
          <w:sz w:val="24"/>
          <w:szCs w:val="24"/>
        </w:rPr>
        <w:t>Wear required personal protective equipment (including eye and hearing protection) during all lab exercises.</w:t>
      </w:r>
    </w:p>
    <w:p w14:paraId="0FE82C81" w14:textId="77777777" w:rsidR="000F70FE" w:rsidRPr="000F70FE" w:rsidRDefault="000F70FE" w:rsidP="000F70FE">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F70FE">
        <w:rPr>
          <w:rFonts w:ascii="Helvetica" w:eastAsia="Times New Roman" w:hAnsi="Helvetica" w:cs="Helvetica"/>
          <w:color w:val="2D3B45"/>
          <w:sz w:val="24"/>
          <w:szCs w:val="24"/>
        </w:rPr>
        <w:t>Act in a professional manner at all times.</w:t>
      </w:r>
    </w:p>
    <w:p w14:paraId="59000DDB" w14:textId="77777777" w:rsidR="000F70FE" w:rsidRPr="000F70FE" w:rsidRDefault="000F70FE" w:rsidP="000F70FE">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F70FE">
        <w:rPr>
          <w:rFonts w:ascii="Helvetica" w:eastAsia="Times New Roman" w:hAnsi="Helvetica" w:cs="Helvetica"/>
          <w:color w:val="2D3B45"/>
          <w:sz w:val="24"/>
          <w:szCs w:val="24"/>
        </w:rPr>
        <w:t>Be dismissed from class by the instructor (not the bell).</w:t>
      </w:r>
    </w:p>
    <w:p w14:paraId="72205EDA" w14:textId="77777777" w:rsidR="000F70FE" w:rsidRPr="000F70FE" w:rsidRDefault="000F70FE" w:rsidP="000F70FE">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F70FE">
        <w:rPr>
          <w:rFonts w:ascii="Helvetica" w:eastAsia="Times New Roman" w:hAnsi="Helvetica" w:cs="Helvetica"/>
          <w:color w:val="2D3B45"/>
          <w:sz w:val="24"/>
          <w:szCs w:val="24"/>
        </w:rPr>
        <w:t>Conduct themselves according to this policy during guest speakers, with substitutes and on field trips.</w:t>
      </w:r>
    </w:p>
    <w:p w14:paraId="5EE3B84C" w14:textId="77777777" w:rsidR="000F70FE" w:rsidRPr="000F70FE" w:rsidRDefault="000F70FE" w:rsidP="000F70FE">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F70FE">
        <w:rPr>
          <w:rFonts w:ascii="Helvetica" w:eastAsia="Times New Roman" w:hAnsi="Helvetica" w:cs="Helvetica"/>
          <w:color w:val="2D3B45"/>
          <w:sz w:val="24"/>
          <w:szCs w:val="24"/>
        </w:rPr>
        <w:t>Follow all instructions given by the teacher.</w:t>
      </w:r>
    </w:p>
    <w:p w14:paraId="6122130D" w14:textId="77777777" w:rsidR="000F70FE" w:rsidRPr="000F70FE" w:rsidRDefault="000F70FE" w:rsidP="000F70FE">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F70FE">
        <w:rPr>
          <w:rFonts w:ascii="Helvetica" w:eastAsia="Times New Roman" w:hAnsi="Helvetica" w:cs="Helvetica"/>
          <w:color w:val="2D3B45"/>
          <w:sz w:val="24"/>
          <w:szCs w:val="24"/>
        </w:rPr>
        <w:t>Adhere to the classroom / laboratory policy at all times.</w:t>
      </w:r>
    </w:p>
    <w:p w14:paraId="7341B296" w14:textId="77777777" w:rsidR="000F70FE" w:rsidRPr="000F70FE" w:rsidRDefault="000F70FE" w:rsidP="000F70FE">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F70FE">
        <w:rPr>
          <w:rFonts w:ascii="Helvetica" w:eastAsia="Times New Roman" w:hAnsi="Helvetica" w:cs="Helvetica"/>
          <w:color w:val="2D3B45"/>
          <w:sz w:val="24"/>
          <w:szCs w:val="24"/>
        </w:rPr>
        <w:t>Follow the rules and regulations set forth by the SAISD Student Code of Conduct.</w:t>
      </w:r>
    </w:p>
    <w:p w14:paraId="3A6D0EAB" w14:textId="77777777" w:rsidR="000F70FE" w:rsidRPr="000F70FE" w:rsidRDefault="000F70FE" w:rsidP="000F70FE">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F70FE">
        <w:rPr>
          <w:rFonts w:ascii="Helvetica" w:eastAsia="Times New Roman" w:hAnsi="Helvetica" w:cs="Helvetica"/>
          <w:color w:val="2D3B45"/>
          <w:sz w:val="24"/>
          <w:szCs w:val="24"/>
        </w:rPr>
        <w:t>Be responsible for school issued textbooks and keep them covered at all times.</w:t>
      </w:r>
    </w:p>
    <w:p w14:paraId="04D87870" w14:textId="77777777" w:rsidR="000F70FE" w:rsidRPr="000F70FE" w:rsidRDefault="000F70FE" w:rsidP="000F70FE">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F70FE">
        <w:rPr>
          <w:rFonts w:ascii="Helvetica" w:eastAsia="Times New Roman" w:hAnsi="Helvetica" w:cs="Helvetica"/>
          <w:color w:val="2D3B45"/>
          <w:sz w:val="24"/>
          <w:szCs w:val="24"/>
        </w:rPr>
        <w:t>Ask before using the restroom or leaving the classroom.</w:t>
      </w:r>
    </w:p>
    <w:p w14:paraId="7F910AA5" w14:textId="77777777" w:rsidR="000F70FE" w:rsidRDefault="00000000" w:rsidP="000F70FE">
      <w:pPr>
        <w:shd w:val="clear" w:color="auto" w:fill="FFFFFF"/>
        <w:spacing w:after="0" w:line="240" w:lineRule="auto"/>
        <w:rPr>
          <w:rFonts w:ascii="Helvetica" w:eastAsia="Times New Roman" w:hAnsi="Helvetica" w:cs="Helvetica"/>
          <w:color w:val="2D3B45"/>
          <w:sz w:val="24"/>
          <w:szCs w:val="24"/>
        </w:rPr>
      </w:pPr>
      <w:hyperlink r:id="rId6" w:tgtFrame="_blank" w:history="1">
        <w:r w:rsidR="000F70FE" w:rsidRPr="000F70FE">
          <w:rPr>
            <w:rFonts w:ascii="Helvetica" w:eastAsia="Times New Roman" w:hAnsi="Helvetica" w:cs="Helvetica"/>
            <w:color w:val="0000FF"/>
            <w:sz w:val="24"/>
            <w:szCs w:val="24"/>
            <w:u w:val="single"/>
          </w:rPr>
          <w:t>SAISD Student Bill of Rights | Code of Conduct</w:t>
        </w:r>
        <w:r w:rsidR="000F70FE" w:rsidRPr="000F70FE">
          <w:rPr>
            <w:rFonts w:ascii="Helvetica" w:eastAsia="Times New Roman" w:hAnsi="Helvetica" w:cs="Helvetica"/>
            <w:color w:val="0000FF"/>
            <w:sz w:val="24"/>
            <w:szCs w:val="24"/>
            <w:u w:val="single"/>
            <w:bdr w:val="none" w:sz="0" w:space="0" w:color="auto" w:frame="1"/>
          </w:rPr>
          <w:t> (Links to an external site.)</w:t>
        </w:r>
      </w:hyperlink>
    </w:p>
    <w:p w14:paraId="53A11CE3" w14:textId="394E43DD" w:rsidR="000F70FE" w:rsidRPr="000F70FE" w:rsidRDefault="000F70FE" w:rsidP="005E130F">
      <w:pPr>
        <w:shd w:val="clear" w:color="auto" w:fill="FFFFFF"/>
        <w:spacing w:before="100" w:beforeAutospacing="1" w:after="100" w:afterAutospacing="1" w:line="240" w:lineRule="auto"/>
        <w:rPr>
          <w:rFonts w:ascii="Helvetica" w:eastAsia="Times New Roman" w:hAnsi="Helvetica" w:cs="Helvetica"/>
          <w:color w:val="2D3B45"/>
          <w:sz w:val="24"/>
          <w:szCs w:val="24"/>
        </w:rPr>
      </w:pPr>
    </w:p>
    <w:tbl>
      <w:tblPr>
        <w:tblW w:w="13608" w:type="dxa"/>
        <w:shd w:val="clear" w:color="auto" w:fill="7FA6A5"/>
        <w:tblCellMar>
          <w:top w:w="120" w:type="dxa"/>
          <w:left w:w="120" w:type="dxa"/>
          <w:bottom w:w="120" w:type="dxa"/>
          <w:right w:w="120" w:type="dxa"/>
        </w:tblCellMar>
        <w:tblLook w:val="04A0" w:firstRow="1" w:lastRow="0" w:firstColumn="1" w:lastColumn="0" w:noHBand="0" w:noVBand="1"/>
      </w:tblPr>
      <w:tblGrid>
        <w:gridCol w:w="13608"/>
      </w:tblGrid>
      <w:tr w:rsidR="000F70FE" w:rsidRPr="000F70FE" w14:paraId="6DD3F44D" w14:textId="77777777" w:rsidTr="000F70FE">
        <w:trPr>
          <w:trHeight w:val="480"/>
        </w:trPr>
        <w:tc>
          <w:tcPr>
            <w:tcW w:w="13308" w:type="dxa"/>
            <w:shd w:val="clear" w:color="auto" w:fill="7FA6A5"/>
            <w:vAlign w:val="center"/>
            <w:hideMark/>
          </w:tcPr>
          <w:p w14:paraId="66DE00DC" w14:textId="77777777" w:rsidR="000F70FE" w:rsidRPr="000F70FE" w:rsidRDefault="000F70FE" w:rsidP="000F70FE">
            <w:pPr>
              <w:spacing w:after="0" w:line="240" w:lineRule="auto"/>
              <w:rPr>
                <w:rFonts w:ascii="Times New Roman" w:eastAsia="Times New Roman" w:hAnsi="Times New Roman" w:cs="Times New Roman"/>
                <w:sz w:val="24"/>
                <w:szCs w:val="24"/>
              </w:rPr>
            </w:pPr>
            <w:r w:rsidRPr="000F70FE">
              <w:rPr>
                <w:rFonts w:ascii="Times New Roman" w:eastAsia="Times New Roman" w:hAnsi="Times New Roman" w:cs="Times New Roman"/>
                <w:b/>
                <w:bCs/>
                <w:color w:val="FFFFFF"/>
                <w:sz w:val="28"/>
                <w:szCs w:val="28"/>
              </w:rPr>
              <w:t>Grading Policy</w:t>
            </w:r>
          </w:p>
        </w:tc>
      </w:tr>
    </w:tbl>
    <w:p w14:paraId="77501BE4" w14:textId="77777777" w:rsidR="000F70FE" w:rsidRPr="000F70FE" w:rsidRDefault="000F70FE" w:rsidP="000F70FE">
      <w:pPr>
        <w:shd w:val="clear" w:color="auto" w:fill="FFFFFF"/>
        <w:spacing w:before="180" w:after="180" w:line="240" w:lineRule="auto"/>
        <w:rPr>
          <w:rFonts w:ascii="Helvetica" w:eastAsia="Times New Roman" w:hAnsi="Helvetica" w:cs="Helvetica"/>
          <w:color w:val="2D3B45"/>
          <w:sz w:val="24"/>
          <w:szCs w:val="24"/>
        </w:rPr>
      </w:pPr>
      <w:r w:rsidRPr="000F70FE">
        <w:rPr>
          <w:rFonts w:ascii="Helvetica" w:eastAsia="Times New Roman" w:hAnsi="Helvetica" w:cs="Helvetica"/>
          <w:color w:val="2D3B45"/>
          <w:sz w:val="24"/>
          <w:szCs w:val="24"/>
        </w:rPr>
        <w:t>Your final numerical grade for the course will be based on the number of points earned through a variety of learning experiences. These learning experiences will include, but are not limited to daily work, homework assignments, field and laboratory investigations, tests and major unit assignments or projects. This class offers many opportunities for hands on activities. If you choose not to participate in any of these activities you will receive a 0 (zero). This class will do many activities outside. If you choose not to participate outside you will receive a 0 (zero).</w:t>
      </w:r>
    </w:p>
    <w:p w14:paraId="574AE5A6" w14:textId="77777777" w:rsidR="000F70FE" w:rsidRPr="000F70FE" w:rsidRDefault="000F70FE" w:rsidP="000F70FE">
      <w:pPr>
        <w:shd w:val="clear" w:color="auto" w:fill="FFFFFF"/>
        <w:spacing w:before="180" w:after="180" w:line="240" w:lineRule="auto"/>
        <w:rPr>
          <w:rFonts w:ascii="Helvetica" w:eastAsia="Times New Roman" w:hAnsi="Helvetica" w:cs="Helvetica"/>
          <w:color w:val="2D3B45"/>
          <w:sz w:val="24"/>
          <w:szCs w:val="24"/>
        </w:rPr>
      </w:pPr>
      <w:r w:rsidRPr="000F70FE">
        <w:rPr>
          <w:rFonts w:ascii="Helvetica" w:eastAsia="Times New Roman" w:hAnsi="Helvetica" w:cs="Helvetica"/>
          <w:color w:val="2D3B45"/>
          <w:sz w:val="24"/>
          <w:szCs w:val="24"/>
        </w:rPr>
        <w:t>Grading Scale:</w:t>
      </w:r>
    </w:p>
    <w:p w14:paraId="6F58F9D4" w14:textId="77777777" w:rsidR="000F70FE" w:rsidRPr="000F70FE" w:rsidRDefault="000F70FE" w:rsidP="000F70FE">
      <w:pPr>
        <w:shd w:val="clear" w:color="auto" w:fill="FFFFFF"/>
        <w:spacing w:before="180" w:after="180" w:line="240" w:lineRule="auto"/>
        <w:rPr>
          <w:rFonts w:ascii="Helvetica" w:eastAsia="Times New Roman" w:hAnsi="Helvetica" w:cs="Helvetica"/>
          <w:color w:val="2D3B45"/>
          <w:sz w:val="24"/>
          <w:szCs w:val="24"/>
        </w:rPr>
      </w:pPr>
      <w:r w:rsidRPr="000F70FE">
        <w:rPr>
          <w:rFonts w:ascii="Helvetica" w:eastAsia="Times New Roman" w:hAnsi="Helvetica" w:cs="Helvetica"/>
          <w:color w:val="2D3B45"/>
          <w:sz w:val="24"/>
          <w:szCs w:val="24"/>
        </w:rPr>
        <w:t>90-100…A</w:t>
      </w:r>
    </w:p>
    <w:p w14:paraId="437522C4" w14:textId="77777777" w:rsidR="000F70FE" w:rsidRPr="000F70FE" w:rsidRDefault="000F70FE" w:rsidP="000F70FE">
      <w:pPr>
        <w:shd w:val="clear" w:color="auto" w:fill="FFFFFF"/>
        <w:spacing w:before="180" w:after="180" w:line="240" w:lineRule="auto"/>
        <w:rPr>
          <w:rFonts w:ascii="Helvetica" w:eastAsia="Times New Roman" w:hAnsi="Helvetica" w:cs="Helvetica"/>
          <w:color w:val="2D3B45"/>
          <w:sz w:val="24"/>
          <w:szCs w:val="24"/>
        </w:rPr>
      </w:pPr>
      <w:r w:rsidRPr="000F70FE">
        <w:rPr>
          <w:rFonts w:ascii="Helvetica" w:eastAsia="Times New Roman" w:hAnsi="Helvetica" w:cs="Helvetica"/>
          <w:color w:val="2D3B45"/>
          <w:sz w:val="24"/>
          <w:szCs w:val="24"/>
        </w:rPr>
        <w:t>80-89…B</w:t>
      </w:r>
    </w:p>
    <w:p w14:paraId="7FC390A4" w14:textId="77777777" w:rsidR="000F70FE" w:rsidRPr="000F70FE" w:rsidRDefault="000F70FE" w:rsidP="000F70FE">
      <w:pPr>
        <w:shd w:val="clear" w:color="auto" w:fill="FFFFFF"/>
        <w:spacing w:before="180" w:after="180" w:line="240" w:lineRule="auto"/>
        <w:rPr>
          <w:rFonts w:ascii="Helvetica" w:eastAsia="Times New Roman" w:hAnsi="Helvetica" w:cs="Helvetica"/>
          <w:color w:val="2D3B45"/>
          <w:sz w:val="24"/>
          <w:szCs w:val="24"/>
        </w:rPr>
      </w:pPr>
      <w:r w:rsidRPr="000F70FE">
        <w:rPr>
          <w:rFonts w:ascii="Helvetica" w:eastAsia="Times New Roman" w:hAnsi="Helvetica" w:cs="Helvetica"/>
          <w:color w:val="2D3B45"/>
          <w:sz w:val="24"/>
          <w:szCs w:val="24"/>
        </w:rPr>
        <w:t>75-79…C</w:t>
      </w:r>
    </w:p>
    <w:p w14:paraId="0C90E2CF" w14:textId="77777777" w:rsidR="000F70FE" w:rsidRPr="000F70FE" w:rsidRDefault="000F70FE" w:rsidP="000F70FE">
      <w:pPr>
        <w:shd w:val="clear" w:color="auto" w:fill="FFFFFF"/>
        <w:spacing w:before="180" w:after="180" w:line="240" w:lineRule="auto"/>
        <w:rPr>
          <w:rFonts w:ascii="Helvetica" w:eastAsia="Times New Roman" w:hAnsi="Helvetica" w:cs="Helvetica"/>
          <w:color w:val="2D3B45"/>
          <w:sz w:val="24"/>
          <w:szCs w:val="24"/>
        </w:rPr>
      </w:pPr>
      <w:r w:rsidRPr="000F70FE">
        <w:rPr>
          <w:rFonts w:ascii="Helvetica" w:eastAsia="Times New Roman" w:hAnsi="Helvetica" w:cs="Helvetica"/>
          <w:color w:val="2D3B45"/>
          <w:sz w:val="24"/>
          <w:szCs w:val="24"/>
        </w:rPr>
        <w:lastRenderedPageBreak/>
        <w:t>70-74…D</w:t>
      </w:r>
    </w:p>
    <w:p w14:paraId="2D59E329" w14:textId="77777777" w:rsidR="000F70FE" w:rsidRPr="000F70FE" w:rsidRDefault="000F70FE" w:rsidP="000F70FE">
      <w:pPr>
        <w:shd w:val="clear" w:color="auto" w:fill="FFFFFF"/>
        <w:spacing w:before="180" w:after="180" w:line="240" w:lineRule="auto"/>
        <w:rPr>
          <w:rFonts w:ascii="Helvetica" w:eastAsia="Times New Roman" w:hAnsi="Helvetica" w:cs="Helvetica"/>
          <w:color w:val="2D3B45"/>
          <w:sz w:val="24"/>
          <w:szCs w:val="24"/>
        </w:rPr>
      </w:pPr>
      <w:r w:rsidRPr="000F70FE">
        <w:rPr>
          <w:rFonts w:ascii="Helvetica" w:eastAsia="Times New Roman" w:hAnsi="Helvetica" w:cs="Helvetica"/>
          <w:color w:val="2D3B45"/>
          <w:sz w:val="24"/>
          <w:szCs w:val="24"/>
        </w:rPr>
        <w:t>Below 70…Failing*</w:t>
      </w:r>
    </w:p>
    <w:p w14:paraId="6C6C6C11" w14:textId="77777777" w:rsidR="000F70FE" w:rsidRPr="000F70FE" w:rsidRDefault="000F70FE" w:rsidP="000F70FE">
      <w:pPr>
        <w:shd w:val="clear" w:color="auto" w:fill="FFFFFF"/>
        <w:spacing w:before="180" w:after="180" w:line="240" w:lineRule="auto"/>
        <w:rPr>
          <w:rFonts w:ascii="Helvetica" w:eastAsia="Times New Roman" w:hAnsi="Helvetica" w:cs="Helvetica"/>
          <w:color w:val="2D3B45"/>
          <w:sz w:val="24"/>
          <w:szCs w:val="24"/>
        </w:rPr>
      </w:pPr>
      <w:r w:rsidRPr="000F70FE">
        <w:rPr>
          <w:rFonts w:ascii="Helvetica" w:eastAsia="Times New Roman" w:hAnsi="Helvetica" w:cs="Helvetica"/>
          <w:color w:val="2D3B45"/>
          <w:sz w:val="24"/>
          <w:szCs w:val="24"/>
        </w:rPr>
        <w:t>*To receive credit for a course a student must maintain an average of 70 or above in the overall</w:t>
      </w:r>
    </w:p>
    <w:p w14:paraId="167AAFA8" w14:textId="77777777" w:rsidR="000F70FE" w:rsidRPr="000F70FE" w:rsidRDefault="000F70FE" w:rsidP="000F70FE">
      <w:pPr>
        <w:shd w:val="clear" w:color="auto" w:fill="FFFFFF"/>
        <w:spacing w:before="180" w:after="180" w:line="240" w:lineRule="auto"/>
        <w:rPr>
          <w:rFonts w:ascii="Helvetica" w:eastAsia="Times New Roman" w:hAnsi="Helvetica" w:cs="Helvetica"/>
          <w:color w:val="2D3B45"/>
          <w:sz w:val="24"/>
          <w:szCs w:val="24"/>
        </w:rPr>
      </w:pPr>
      <w:r w:rsidRPr="000F70FE">
        <w:rPr>
          <w:rFonts w:ascii="Helvetica" w:eastAsia="Times New Roman" w:hAnsi="Helvetica" w:cs="Helvetica"/>
          <w:color w:val="2D3B45"/>
          <w:sz w:val="24"/>
          <w:szCs w:val="24"/>
        </w:rPr>
        <w:t>course grade.</w:t>
      </w:r>
    </w:p>
    <w:p w14:paraId="7BB16DA9" w14:textId="77777777" w:rsidR="000F70FE" w:rsidRPr="000F70FE" w:rsidRDefault="000F70FE" w:rsidP="000F70FE">
      <w:pPr>
        <w:shd w:val="clear" w:color="auto" w:fill="FFFFFF"/>
        <w:spacing w:before="180" w:after="180" w:line="240" w:lineRule="auto"/>
        <w:rPr>
          <w:rFonts w:ascii="Helvetica" w:eastAsia="Times New Roman" w:hAnsi="Helvetica" w:cs="Helvetica"/>
          <w:color w:val="2D3B45"/>
          <w:sz w:val="24"/>
          <w:szCs w:val="24"/>
        </w:rPr>
      </w:pPr>
      <w:r w:rsidRPr="000F70FE">
        <w:rPr>
          <w:rFonts w:ascii="Helvetica" w:eastAsia="Times New Roman" w:hAnsi="Helvetica" w:cs="Helvetica"/>
          <w:b/>
          <w:bCs/>
          <w:color w:val="2D3B45"/>
          <w:sz w:val="24"/>
          <w:szCs w:val="24"/>
        </w:rPr>
        <w:t>Grading System:</w:t>
      </w:r>
    </w:p>
    <w:p w14:paraId="60C8DDFC" w14:textId="77777777" w:rsidR="000F70FE" w:rsidRPr="000F70FE" w:rsidRDefault="000F70FE" w:rsidP="000F70FE">
      <w:pPr>
        <w:shd w:val="clear" w:color="auto" w:fill="FFFFFF"/>
        <w:spacing w:before="180" w:after="180" w:line="240" w:lineRule="auto"/>
        <w:rPr>
          <w:rFonts w:ascii="Helvetica" w:eastAsia="Times New Roman" w:hAnsi="Helvetica" w:cs="Helvetica"/>
          <w:color w:val="2D3B45"/>
          <w:sz w:val="24"/>
          <w:szCs w:val="24"/>
        </w:rPr>
      </w:pPr>
      <w:r w:rsidRPr="000F70FE">
        <w:rPr>
          <w:rFonts w:ascii="Helvetica" w:eastAsia="Times New Roman" w:hAnsi="Helvetica" w:cs="Helvetica"/>
          <w:color w:val="2D3B45"/>
          <w:sz w:val="24"/>
          <w:szCs w:val="24"/>
        </w:rPr>
        <w:t>60% Homework, Daily assignments, quizzes, Labs</w:t>
      </w:r>
    </w:p>
    <w:p w14:paraId="14F8F47A" w14:textId="77777777" w:rsidR="000F70FE" w:rsidRPr="000F70FE" w:rsidRDefault="000F70FE" w:rsidP="000F70FE">
      <w:pPr>
        <w:shd w:val="clear" w:color="auto" w:fill="FFFFFF"/>
        <w:spacing w:before="180" w:after="180" w:line="240" w:lineRule="auto"/>
        <w:rPr>
          <w:rFonts w:ascii="Helvetica" w:eastAsia="Times New Roman" w:hAnsi="Helvetica" w:cs="Helvetica"/>
          <w:color w:val="2D3B45"/>
          <w:sz w:val="24"/>
          <w:szCs w:val="24"/>
        </w:rPr>
      </w:pPr>
      <w:r w:rsidRPr="000F70FE">
        <w:rPr>
          <w:rFonts w:ascii="Helvetica" w:eastAsia="Times New Roman" w:hAnsi="Helvetica" w:cs="Helvetica"/>
          <w:color w:val="2D3B45"/>
          <w:sz w:val="24"/>
          <w:szCs w:val="24"/>
        </w:rPr>
        <w:t>40%Test</w:t>
      </w:r>
    </w:p>
    <w:p w14:paraId="2DC79D53" w14:textId="77777777" w:rsidR="000F70FE" w:rsidRPr="000F70FE" w:rsidRDefault="000F70FE" w:rsidP="000F70FE">
      <w:pPr>
        <w:shd w:val="clear" w:color="auto" w:fill="FFFFFF"/>
        <w:spacing w:before="180" w:after="180" w:line="240" w:lineRule="auto"/>
        <w:rPr>
          <w:rFonts w:ascii="Helvetica" w:eastAsia="Times New Roman" w:hAnsi="Helvetica" w:cs="Helvetica"/>
          <w:color w:val="2D3B45"/>
          <w:sz w:val="24"/>
          <w:szCs w:val="24"/>
        </w:rPr>
      </w:pPr>
      <w:r w:rsidRPr="000F70FE">
        <w:rPr>
          <w:rFonts w:ascii="Helvetica" w:eastAsia="Times New Roman" w:hAnsi="Helvetica" w:cs="Helvetica"/>
          <w:color w:val="2D3B45"/>
          <w:sz w:val="24"/>
          <w:szCs w:val="24"/>
        </w:rPr>
        <w:t>The final semester grade for this course will be based on the following:</w:t>
      </w:r>
    </w:p>
    <w:p w14:paraId="5DEB4B0C" w14:textId="77777777" w:rsidR="000F70FE" w:rsidRPr="000F70FE" w:rsidRDefault="000F70FE" w:rsidP="000F70FE">
      <w:pPr>
        <w:shd w:val="clear" w:color="auto" w:fill="FFFFFF"/>
        <w:spacing w:before="180" w:after="180" w:line="240" w:lineRule="auto"/>
        <w:rPr>
          <w:rFonts w:ascii="Helvetica" w:eastAsia="Times New Roman" w:hAnsi="Helvetica" w:cs="Helvetica"/>
          <w:color w:val="2D3B45"/>
          <w:sz w:val="24"/>
          <w:szCs w:val="24"/>
        </w:rPr>
      </w:pPr>
      <w:r w:rsidRPr="000F70FE">
        <w:rPr>
          <w:rFonts w:ascii="Helvetica" w:eastAsia="Times New Roman" w:hAnsi="Helvetica" w:cs="Helvetica"/>
          <w:color w:val="2D3B45"/>
          <w:sz w:val="24"/>
          <w:szCs w:val="24"/>
        </w:rPr>
        <w:t>The semester exam will account for 15% of the final grade</w:t>
      </w:r>
    </w:p>
    <w:p w14:paraId="26AAF9A8" w14:textId="548F83AF" w:rsidR="000F70FE" w:rsidRPr="000F70FE" w:rsidRDefault="000F70FE" w:rsidP="000F70FE">
      <w:pPr>
        <w:shd w:val="clear" w:color="auto" w:fill="FFFFFF"/>
        <w:spacing w:before="180" w:after="180" w:line="240" w:lineRule="auto"/>
        <w:rPr>
          <w:rFonts w:ascii="Helvetica" w:eastAsia="Times New Roman" w:hAnsi="Helvetica" w:cs="Helvetica"/>
          <w:color w:val="2D3B45"/>
          <w:sz w:val="24"/>
          <w:szCs w:val="24"/>
        </w:rPr>
      </w:pPr>
      <w:r w:rsidRPr="000F70FE">
        <w:rPr>
          <w:rFonts w:ascii="Helvetica" w:eastAsia="Times New Roman" w:hAnsi="Helvetica" w:cs="Helvetica"/>
          <w:b/>
          <w:bCs/>
          <w:color w:val="2D3B45"/>
          <w:sz w:val="24"/>
          <w:szCs w:val="24"/>
        </w:rPr>
        <w:t>Tutorials</w:t>
      </w:r>
      <w:r w:rsidRPr="000F70FE">
        <w:rPr>
          <w:rFonts w:ascii="Helvetica" w:eastAsia="Times New Roman" w:hAnsi="Helvetica" w:cs="Helvetica"/>
          <w:color w:val="2D3B45"/>
          <w:sz w:val="24"/>
          <w:szCs w:val="24"/>
        </w:rPr>
        <w:t xml:space="preserve"> – I will be available for tutoring Monday – Thursday </w:t>
      </w:r>
      <w:r w:rsidR="005E130F">
        <w:rPr>
          <w:rFonts w:ascii="Helvetica" w:eastAsia="Times New Roman" w:hAnsi="Helvetica" w:cs="Helvetica"/>
          <w:color w:val="2D3B45"/>
          <w:sz w:val="24"/>
          <w:szCs w:val="24"/>
        </w:rPr>
        <w:t>8:</w:t>
      </w:r>
      <w:r w:rsidR="00B51998">
        <w:rPr>
          <w:rFonts w:ascii="Helvetica" w:eastAsia="Times New Roman" w:hAnsi="Helvetica" w:cs="Helvetica"/>
          <w:color w:val="2D3B45"/>
          <w:sz w:val="24"/>
          <w:szCs w:val="24"/>
        </w:rPr>
        <w:t>00 – 8:15</w:t>
      </w:r>
    </w:p>
    <w:p w14:paraId="083863E6" w14:textId="77777777" w:rsidR="000F70FE" w:rsidRPr="000F70FE" w:rsidRDefault="000F70FE" w:rsidP="000F70FE">
      <w:pPr>
        <w:shd w:val="clear" w:color="auto" w:fill="FFFFFF"/>
        <w:spacing w:before="180" w:after="180" w:line="240" w:lineRule="auto"/>
        <w:rPr>
          <w:rFonts w:ascii="Helvetica" w:eastAsia="Times New Roman" w:hAnsi="Helvetica" w:cs="Helvetica"/>
          <w:color w:val="2D3B45"/>
          <w:sz w:val="24"/>
          <w:szCs w:val="24"/>
        </w:rPr>
      </w:pPr>
    </w:p>
    <w:tbl>
      <w:tblPr>
        <w:tblW w:w="13608" w:type="dxa"/>
        <w:shd w:val="clear" w:color="auto" w:fill="F6901F"/>
        <w:tblCellMar>
          <w:top w:w="120" w:type="dxa"/>
          <w:left w:w="120" w:type="dxa"/>
          <w:bottom w:w="120" w:type="dxa"/>
          <w:right w:w="120" w:type="dxa"/>
        </w:tblCellMar>
        <w:tblLook w:val="04A0" w:firstRow="1" w:lastRow="0" w:firstColumn="1" w:lastColumn="0" w:noHBand="0" w:noVBand="1"/>
      </w:tblPr>
      <w:tblGrid>
        <w:gridCol w:w="13608"/>
      </w:tblGrid>
      <w:tr w:rsidR="000F70FE" w:rsidRPr="000F70FE" w14:paraId="6BFE14F3" w14:textId="77777777" w:rsidTr="000F70FE">
        <w:tc>
          <w:tcPr>
            <w:tcW w:w="13308" w:type="dxa"/>
            <w:shd w:val="clear" w:color="auto" w:fill="F6901F"/>
            <w:vAlign w:val="center"/>
            <w:hideMark/>
          </w:tcPr>
          <w:p w14:paraId="765D1511" w14:textId="77777777" w:rsidR="000F70FE" w:rsidRPr="000F70FE" w:rsidRDefault="000F70FE" w:rsidP="000F70FE">
            <w:pPr>
              <w:spacing w:after="0" w:line="240" w:lineRule="auto"/>
              <w:rPr>
                <w:rFonts w:ascii="Times New Roman" w:eastAsia="Times New Roman" w:hAnsi="Times New Roman" w:cs="Times New Roman"/>
                <w:sz w:val="24"/>
                <w:szCs w:val="24"/>
              </w:rPr>
            </w:pPr>
            <w:r w:rsidRPr="000F70FE">
              <w:rPr>
                <w:rFonts w:ascii="Times New Roman" w:eastAsia="Times New Roman" w:hAnsi="Times New Roman" w:cs="Times New Roman"/>
                <w:b/>
                <w:bCs/>
                <w:color w:val="FFFFFF"/>
                <w:sz w:val="28"/>
                <w:szCs w:val="28"/>
              </w:rPr>
              <w:t>Technical Support</w:t>
            </w:r>
          </w:p>
        </w:tc>
      </w:tr>
    </w:tbl>
    <w:p w14:paraId="0D769E26" w14:textId="77777777" w:rsidR="000F70FE" w:rsidRPr="000F70FE" w:rsidRDefault="000F70FE" w:rsidP="000F70FE">
      <w:pPr>
        <w:shd w:val="clear" w:color="auto" w:fill="FFFFFF"/>
        <w:spacing w:after="240" w:line="240" w:lineRule="auto"/>
        <w:rPr>
          <w:rFonts w:ascii="Helvetica" w:eastAsia="Times New Roman" w:hAnsi="Helvetica" w:cs="Helvetica"/>
          <w:color w:val="2D3B45"/>
          <w:sz w:val="24"/>
          <w:szCs w:val="24"/>
        </w:rPr>
      </w:pPr>
      <w:r w:rsidRPr="000F70FE">
        <w:rPr>
          <w:rFonts w:ascii="Helvetica" w:eastAsia="Times New Roman" w:hAnsi="Helvetica" w:cs="Helvetica"/>
          <w:color w:val="2D3B45"/>
          <w:sz w:val="24"/>
          <w:szCs w:val="24"/>
        </w:rPr>
        <w:t>For technical issues, troubleshooting guides and to file a Help Ticket - go to </w:t>
      </w:r>
      <w:hyperlink r:id="rId7" w:tgtFrame="_blank" w:history="1">
        <w:r w:rsidRPr="000F70FE">
          <w:rPr>
            <w:rFonts w:ascii="Helvetica" w:eastAsia="Times New Roman" w:hAnsi="Helvetica" w:cs="Helvetica"/>
            <w:color w:val="0000FF"/>
            <w:sz w:val="24"/>
            <w:szCs w:val="24"/>
            <w:u w:val="single"/>
          </w:rPr>
          <w:t>SAISD IT Support Portal</w:t>
        </w:r>
        <w:r w:rsidRPr="000F70FE">
          <w:rPr>
            <w:rFonts w:ascii="Helvetica" w:eastAsia="Times New Roman" w:hAnsi="Helvetica" w:cs="Helvetica"/>
            <w:color w:val="0000FF"/>
            <w:sz w:val="24"/>
            <w:szCs w:val="24"/>
            <w:u w:val="single"/>
            <w:bdr w:val="none" w:sz="0" w:space="0" w:color="auto" w:frame="1"/>
          </w:rPr>
          <w:t> (Links to an external site.)</w:t>
        </w:r>
      </w:hyperlink>
      <w:r w:rsidRPr="000F70FE">
        <w:rPr>
          <w:rFonts w:ascii="Helvetica" w:eastAsia="Times New Roman" w:hAnsi="Helvetica" w:cs="Helvetica"/>
          <w:color w:val="2D3B45"/>
          <w:sz w:val="24"/>
          <w:szCs w:val="24"/>
        </w:rPr>
        <w:t>. For Canvas Learning Management System issues click on the </w:t>
      </w:r>
      <w:r w:rsidRPr="000F70FE">
        <w:rPr>
          <w:rFonts w:ascii="Helvetica" w:eastAsia="Times New Roman" w:hAnsi="Helvetica" w:cs="Helvetica"/>
          <w:b/>
          <w:bCs/>
          <w:color w:val="2D3B45"/>
          <w:sz w:val="24"/>
          <w:szCs w:val="24"/>
        </w:rPr>
        <w:t>Help</w:t>
      </w:r>
      <w:r w:rsidRPr="000F70FE">
        <w:rPr>
          <w:rFonts w:ascii="Helvetica" w:eastAsia="Times New Roman" w:hAnsi="Helvetica" w:cs="Helvetica"/>
          <w:color w:val="2D3B45"/>
          <w:sz w:val="24"/>
          <w:szCs w:val="24"/>
        </w:rPr>
        <w:t> button on the global navigation sidebar.</w:t>
      </w:r>
      <w:r w:rsidRPr="000F70FE">
        <w:rPr>
          <w:rFonts w:ascii="Helvetica" w:eastAsia="Times New Roman" w:hAnsi="Helvetica" w:cs="Helvetica"/>
          <w:color w:val="2D3B45"/>
          <w:sz w:val="24"/>
          <w:szCs w:val="24"/>
        </w:rPr>
        <w:br/>
      </w:r>
      <w:r w:rsidRPr="000F70FE">
        <w:rPr>
          <w:rFonts w:ascii="Helvetica" w:eastAsia="Times New Roman" w:hAnsi="Helvetica" w:cs="Helvetica"/>
          <w:color w:val="2D3B45"/>
          <w:sz w:val="24"/>
          <w:szCs w:val="24"/>
        </w:rPr>
        <w:br/>
      </w:r>
    </w:p>
    <w:tbl>
      <w:tblPr>
        <w:tblW w:w="13608" w:type="dxa"/>
        <w:shd w:val="clear" w:color="auto" w:fill="95979A"/>
        <w:tblCellMar>
          <w:top w:w="120" w:type="dxa"/>
          <w:left w:w="120" w:type="dxa"/>
          <w:bottom w:w="120" w:type="dxa"/>
          <w:right w:w="120" w:type="dxa"/>
        </w:tblCellMar>
        <w:tblLook w:val="04A0" w:firstRow="1" w:lastRow="0" w:firstColumn="1" w:lastColumn="0" w:noHBand="0" w:noVBand="1"/>
      </w:tblPr>
      <w:tblGrid>
        <w:gridCol w:w="13608"/>
      </w:tblGrid>
      <w:tr w:rsidR="000F70FE" w:rsidRPr="000F70FE" w14:paraId="33A60E28" w14:textId="77777777" w:rsidTr="000F70FE">
        <w:tc>
          <w:tcPr>
            <w:tcW w:w="13308" w:type="dxa"/>
            <w:shd w:val="clear" w:color="auto" w:fill="95979A"/>
            <w:vAlign w:val="center"/>
            <w:hideMark/>
          </w:tcPr>
          <w:p w14:paraId="1A9DD2A0" w14:textId="77777777" w:rsidR="000F70FE" w:rsidRPr="000F70FE" w:rsidRDefault="000F70FE" w:rsidP="000F70FE">
            <w:pPr>
              <w:spacing w:after="0" w:line="240" w:lineRule="auto"/>
              <w:rPr>
                <w:rFonts w:ascii="Times New Roman" w:eastAsia="Times New Roman" w:hAnsi="Times New Roman" w:cs="Times New Roman"/>
                <w:sz w:val="24"/>
                <w:szCs w:val="24"/>
              </w:rPr>
            </w:pPr>
            <w:r w:rsidRPr="000F70FE">
              <w:rPr>
                <w:rFonts w:ascii="Times New Roman" w:eastAsia="Times New Roman" w:hAnsi="Times New Roman" w:cs="Times New Roman"/>
                <w:b/>
                <w:bCs/>
                <w:color w:val="FFFFFF"/>
                <w:sz w:val="28"/>
                <w:szCs w:val="28"/>
              </w:rPr>
              <w:t>Non-discrimination statement</w:t>
            </w:r>
          </w:p>
        </w:tc>
      </w:tr>
    </w:tbl>
    <w:p w14:paraId="0479D9B2" w14:textId="77777777" w:rsidR="000F70FE" w:rsidRPr="000F70FE" w:rsidRDefault="000F70FE" w:rsidP="000F70FE">
      <w:pPr>
        <w:shd w:val="clear" w:color="auto" w:fill="FFFFFF"/>
        <w:spacing w:before="180" w:after="180" w:line="240" w:lineRule="auto"/>
        <w:rPr>
          <w:rFonts w:ascii="Helvetica" w:eastAsia="Times New Roman" w:hAnsi="Helvetica" w:cs="Helvetica"/>
          <w:color w:val="2D3B45"/>
          <w:sz w:val="24"/>
          <w:szCs w:val="24"/>
        </w:rPr>
      </w:pPr>
      <w:r w:rsidRPr="000F70FE">
        <w:rPr>
          <w:rFonts w:ascii="Helvetica" w:eastAsia="Times New Roman" w:hAnsi="Helvetica" w:cs="Helvetica"/>
          <w:color w:val="2D3B45"/>
          <w:sz w:val="16"/>
          <w:szCs w:val="16"/>
        </w:rPr>
        <w:t>It is the policy of San Antonio ISD not to discriminate on the basis of race, color, religion, national origin, age, sex, gender identity, gender expression, sexual orientation or disability in its vocational programs, services or activities as required by Title VI of the Civil Rights Act of 1964, as amended; Title IX of the Education Amendments of 1972; Section 504 of the Rehabilitation Act of 1973, as amended, and SAISD's board policies DIA, FFH, and FFI. </w:t>
      </w:r>
      <w:r w:rsidRPr="000F70FE">
        <w:rPr>
          <w:rFonts w:ascii="Helvetica" w:eastAsia="Times New Roman" w:hAnsi="Helvetica" w:cs="Helvetica"/>
          <w:color w:val="2D3B45"/>
          <w:sz w:val="24"/>
          <w:szCs w:val="24"/>
        </w:rPr>
        <w:br/>
      </w:r>
      <w:r w:rsidRPr="000F70FE">
        <w:rPr>
          <w:rFonts w:ascii="Helvetica" w:eastAsia="Times New Roman" w:hAnsi="Helvetica" w:cs="Helvetica"/>
          <w:color w:val="2D3B45"/>
          <w:sz w:val="24"/>
          <w:szCs w:val="24"/>
        </w:rPr>
        <w:br/>
      </w:r>
      <w:r w:rsidRPr="000F70FE">
        <w:rPr>
          <w:rFonts w:ascii="Helvetica" w:eastAsia="Times New Roman" w:hAnsi="Helvetica" w:cs="Helvetica"/>
          <w:color w:val="2D3B45"/>
          <w:sz w:val="16"/>
          <w:szCs w:val="16"/>
        </w:rPr>
        <w:t xml:space="preserve">Es </w:t>
      </w:r>
      <w:proofErr w:type="spellStart"/>
      <w:r w:rsidRPr="000F70FE">
        <w:rPr>
          <w:rFonts w:ascii="Helvetica" w:eastAsia="Times New Roman" w:hAnsi="Helvetica" w:cs="Helvetica"/>
          <w:color w:val="2D3B45"/>
          <w:sz w:val="16"/>
          <w:szCs w:val="16"/>
        </w:rPr>
        <w:t>norma</w:t>
      </w:r>
      <w:proofErr w:type="spellEnd"/>
      <w:r w:rsidRPr="000F70FE">
        <w:rPr>
          <w:rFonts w:ascii="Helvetica" w:eastAsia="Times New Roman" w:hAnsi="Helvetica" w:cs="Helvetica"/>
          <w:color w:val="2D3B45"/>
          <w:sz w:val="16"/>
          <w:szCs w:val="16"/>
        </w:rPr>
        <w:t xml:space="preserve"> del </w:t>
      </w:r>
      <w:proofErr w:type="spellStart"/>
      <w:r w:rsidRPr="000F70FE">
        <w:rPr>
          <w:rFonts w:ascii="Helvetica" w:eastAsia="Times New Roman" w:hAnsi="Helvetica" w:cs="Helvetica"/>
          <w:color w:val="2D3B45"/>
          <w:sz w:val="16"/>
          <w:szCs w:val="16"/>
        </w:rPr>
        <w:t>distrito</w:t>
      </w:r>
      <w:proofErr w:type="spellEnd"/>
      <w:r w:rsidRPr="000F70FE">
        <w:rPr>
          <w:rFonts w:ascii="Helvetica" w:eastAsia="Times New Roman" w:hAnsi="Helvetica" w:cs="Helvetica"/>
          <w:color w:val="2D3B45"/>
          <w:sz w:val="16"/>
          <w:szCs w:val="16"/>
        </w:rPr>
        <w:t xml:space="preserve"> de San Antonio no </w:t>
      </w:r>
      <w:proofErr w:type="spellStart"/>
      <w:r w:rsidRPr="000F70FE">
        <w:rPr>
          <w:rFonts w:ascii="Helvetica" w:eastAsia="Times New Roman" w:hAnsi="Helvetica" w:cs="Helvetica"/>
          <w:color w:val="2D3B45"/>
          <w:sz w:val="16"/>
          <w:szCs w:val="16"/>
        </w:rPr>
        <w:t>discriminar</w:t>
      </w:r>
      <w:proofErr w:type="spellEnd"/>
      <w:r w:rsidRPr="000F70FE">
        <w:rPr>
          <w:rFonts w:ascii="Helvetica" w:eastAsia="Times New Roman" w:hAnsi="Helvetica" w:cs="Helvetica"/>
          <w:color w:val="2D3B45"/>
          <w:sz w:val="16"/>
          <w:szCs w:val="16"/>
        </w:rPr>
        <w:t xml:space="preserve"> </w:t>
      </w:r>
      <w:proofErr w:type="spellStart"/>
      <w:r w:rsidRPr="000F70FE">
        <w:rPr>
          <w:rFonts w:ascii="Helvetica" w:eastAsia="Times New Roman" w:hAnsi="Helvetica" w:cs="Helvetica"/>
          <w:color w:val="2D3B45"/>
          <w:sz w:val="16"/>
          <w:szCs w:val="16"/>
        </w:rPr>
        <w:t>por</w:t>
      </w:r>
      <w:proofErr w:type="spellEnd"/>
      <w:r w:rsidRPr="000F70FE">
        <w:rPr>
          <w:rFonts w:ascii="Helvetica" w:eastAsia="Times New Roman" w:hAnsi="Helvetica" w:cs="Helvetica"/>
          <w:color w:val="2D3B45"/>
          <w:sz w:val="16"/>
          <w:szCs w:val="16"/>
        </w:rPr>
        <w:t xml:space="preserve"> </w:t>
      </w:r>
      <w:proofErr w:type="spellStart"/>
      <w:r w:rsidRPr="000F70FE">
        <w:rPr>
          <w:rFonts w:ascii="Helvetica" w:eastAsia="Times New Roman" w:hAnsi="Helvetica" w:cs="Helvetica"/>
          <w:color w:val="2D3B45"/>
          <w:sz w:val="16"/>
          <w:szCs w:val="16"/>
        </w:rPr>
        <w:t>motivos</w:t>
      </w:r>
      <w:proofErr w:type="spellEnd"/>
      <w:r w:rsidRPr="000F70FE">
        <w:rPr>
          <w:rFonts w:ascii="Helvetica" w:eastAsia="Times New Roman" w:hAnsi="Helvetica" w:cs="Helvetica"/>
          <w:color w:val="2D3B45"/>
          <w:sz w:val="16"/>
          <w:szCs w:val="16"/>
        </w:rPr>
        <w:t xml:space="preserve"> de </w:t>
      </w:r>
      <w:proofErr w:type="spellStart"/>
      <w:r w:rsidRPr="000F70FE">
        <w:rPr>
          <w:rFonts w:ascii="Helvetica" w:eastAsia="Times New Roman" w:hAnsi="Helvetica" w:cs="Helvetica"/>
          <w:color w:val="2D3B45"/>
          <w:sz w:val="16"/>
          <w:szCs w:val="16"/>
        </w:rPr>
        <w:t>raza</w:t>
      </w:r>
      <w:proofErr w:type="spellEnd"/>
      <w:r w:rsidRPr="000F70FE">
        <w:rPr>
          <w:rFonts w:ascii="Helvetica" w:eastAsia="Times New Roman" w:hAnsi="Helvetica" w:cs="Helvetica"/>
          <w:color w:val="2D3B45"/>
          <w:sz w:val="16"/>
          <w:szCs w:val="16"/>
        </w:rPr>
        <w:t xml:space="preserve">, color, </w:t>
      </w:r>
      <w:proofErr w:type="spellStart"/>
      <w:r w:rsidRPr="000F70FE">
        <w:rPr>
          <w:rFonts w:ascii="Helvetica" w:eastAsia="Times New Roman" w:hAnsi="Helvetica" w:cs="Helvetica"/>
          <w:color w:val="2D3B45"/>
          <w:sz w:val="16"/>
          <w:szCs w:val="16"/>
        </w:rPr>
        <w:t>religión</w:t>
      </w:r>
      <w:proofErr w:type="spellEnd"/>
      <w:r w:rsidRPr="000F70FE">
        <w:rPr>
          <w:rFonts w:ascii="Helvetica" w:eastAsia="Times New Roman" w:hAnsi="Helvetica" w:cs="Helvetica"/>
          <w:color w:val="2D3B45"/>
          <w:sz w:val="16"/>
          <w:szCs w:val="16"/>
        </w:rPr>
        <w:t xml:space="preserve">, </w:t>
      </w:r>
      <w:proofErr w:type="spellStart"/>
      <w:r w:rsidRPr="000F70FE">
        <w:rPr>
          <w:rFonts w:ascii="Helvetica" w:eastAsia="Times New Roman" w:hAnsi="Helvetica" w:cs="Helvetica"/>
          <w:color w:val="2D3B45"/>
          <w:sz w:val="16"/>
          <w:szCs w:val="16"/>
        </w:rPr>
        <w:t>origen</w:t>
      </w:r>
      <w:proofErr w:type="spellEnd"/>
      <w:r w:rsidRPr="000F70FE">
        <w:rPr>
          <w:rFonts w:ascii="Helvetica" w:eastAsia="Times New Roman" w:hAnsi="Helvetica" w:cs="Helvetica"/>
          <w:color w:val="2D3B45"/>
          <w:sz w:val="16"/>
          <w:szCs w:val="16"/>
        </w:rPr>
        <w:t xml:space="preserve"> </w:t>
      </w:r>
      <w:proofErr w:type="spellStart"/>
      <w:r w:rsidRPr="000F70FE">
        <w:rPr>
          <w:rFonts w:ascii="Helvetica" w:eastAsia="Times New Roman" w:hAnsi="Helvetica" w:cs="Helvetica"/>
          <w:color w:val="2D3B45"/>
          <w:sz w:val="16"/>
          <w:szCs w:val="16"/>
        </w:rPr>
        <w:t>nacional</w:t>
      </w:r>
      <w:proofErr w:type="spellEnd"/>
      <w:r w:rsidRPr="000F70FE">
        <w:rPr>
          <w:rFonts w:ascii="Helvetica" w:eastAsia="Times New Roman" w:hAnsi="Helvetica" w:cs="Helvetica"/>
          <w:color w:val="2D3B45"/>
          <w:sz w:val="16"/>
          <w:szCs w:val="16"/>
        </w:rPr>
        <w:t xml:space="preserve">, </w:t>
      </w:r>
      <w:proofErr w:type="spellStart"/>
      <w:r w:rsidRPr="000F70FE">
        <w:rPr>
          <w:rFonts w:ascii="Helvetica" w:eastAsia="Times New Roman" w:hAnsi="Helvetica" w:cs="Helvetica"/>
          <w:color w:val="2D3B45"/>
          <w:sz w:val="16"/>
          <w:szCs w:val="16"/>
        </w:rPr>
        <w:t>sexo</w:t>
      </w:r>
      <w:proofErr w:type="spellEnd"/>
      <w:r w:rsidRPr="000F70FE">
        <w:rPr>
          <w:rFonts w:ascii="Helvetica" w:eastAsia="Times New Roman" w:hAnsi="Helvetica" w:cs="Helvetica"/>
          <w:color w:val="2D3B45"/>
          <w:sz w:val="16"/>
          <w:szCs w:val="16"/>
        </w:rPr>
        <w:t xml:space="preserve">, </w:t>
      </w:r>
      <w:proofErr w:type="spellStart"/>
      <w:r w:rsidRPr="000F70FE">
        <w:rPr>
          <w:rFonts w:ascii="Helvetica" w:eastAsia="Times New Roman" w:hAnsi="Helvetica" w:cs="Helvetica"/>
          <w:color w:val="2D3B45"/>
          <w:sz w:val="16"/>
          <w:szCs w:val="16"/>
        </w:rPr>
        <w:t>identidad</w:t>
      </w:r>
      <w:proofErr w:type="spellEnd"/>
      <w:r w:rsidRPr="000F70FE">
        <w:rPr>
          <w:rFonts w:ascii="Helvetica" w:eastAsia="Times New Roman" w:hAnsi="Helvetica" w:cs="Helvetica"/>
          <w:color w:val="2D3B45"/>
          <w:sz w:val="16"/>
          <w:szCs w:val="16"/>
        </w:rPr>
        <w:t xml:space="preserve"> de </w:t>
      </w:r>
      <w:proofErr w:type="spellStart"/>
      <w:r w:rsidRPr="000F70FE">
        <w:rPr>
          <w:rFonts w:ascii="Helvetica" w:eastAsia="Times New Roman" w:hAnsi="Helvetica" w:cs="Helvetica"/>
          <w:color w:val="2D3B45"/>
          <w:sz w:val="16"/>
          <w:szCs w:val="16"/>
        </w:rPr>
        <w:t>género</w:t>
      </w:r>
      <w:proofErr w:type="spellEnd"/>
      <w:r w:rsidRPr="000F70FE">
        <w:rPr>
          <w:rFonts w:ascii="Helvetica" w:eastAsia="Times New Roman" w:hAnsi="Helvetica" w:cs="Helvetica"/>
          <w:color w:val="2D3B45"/>
          <w:sz w:val="16"/>
          <w:szCs w:val="16"/>
        </w:rPr>
        <w:t xml:space="preserve">, </w:t>
      </w:r>
      <w:proofErr w:type="spellStart"/>
      <w:r w:rsidRPr="000F70FE">
        <w:rPr>
          <w:rFonts w:ascii="Helvetica" w:eastAsia="Times New Roman" w:hAnsi="Helvetica" w:cs="Helvetica"/>
          <w:color w:val="2D3B45"/>
          <w:sz w:val="16"/>
          <w:szCs w:val="16"/>
        </w:rPr>
        <w:t>expresión</w:t>
      </w:r>
      <w:proofErr w:type="spellEnd"/>
      <w:r w:rsidRPr="000F70FE">
        <w:rPr>
          <w:rFonts w:ascii="Helvetica" w:eastAsia="Times New Roman" w:hAnsi="Helvetica" w:cs="Helvetica"/>
          <w:color w:val="2D3B45"/>
          <w:sz w:val="16"/>
          <w:szCs w:val="16"/>
        </w:rPr>
        <w:t xml:space="preserve"> de </w:t>
      </w:r>
      <w:proofErr w:type="spellStart"/>
      <w:r w:rsidRPr="000F70FE">
        <w:rPr>
          <w:rFonts w:ascii="Helvetica" w:eastAsia="Times New Roman" w:hAnsi="Helvetica" w:cs="Helvetica"/>
          <w:color w:val="2D3B45"/>
          <w:sz w:val="16"/>
          <w:szCs w:val="16"/>
        </w:rPr>
        <w:t>género</w:t>
      </w:r>
      <w:proofErr w:type="spellEnd"/>
      <w:r w:rsidRPr="000F70FE">
        <w:rPr>
          <w:rFonts w:ascii="Helvetica" w:eastAsia="Times New Roman" w:hAnsi="Helvetica" w:cs="Helvetica"/>
          <w:color w:val="2D3B45"/>
          <w:sz w:val="16"/>
          <w:szCs w:val="16"/>
        </w:rPr>
        <w:t xml:space="preserve">, </w:t>
      </w:r>
      <w:proofErr w:type="spellStart"/>
      <w:r w:rsidRPr="000F70FE">
        <w:rPr>
          <w:rFonts w:ascii="Helvetica" w:eastAsia="Times New Roman" w:hAnsi="Helvetica" w:cs="Helvetica"/>
          <w:color w:val="2D3B45"/>
          <w:sz w:val="16"/>
          <w:szCs w:val="16"/>
        </w:rPr>
        <w:t>orientación</w:t>
      </w:r>
      <w:proofErr w:type="spellEnd"/>
      <w:r w:rsidRPr="000F70FE">
        <w:rPr>
          <w:rFonts w:ascii="Helvetica" w:eastAsia="Times New Roman" w:hAnsi="Helvetica" w:cs="Helvetica"/>
          <w:color w:val="2D3B45"/>
          <w:sz w:val="16"/>
          <w:szCs w:val="16"/>
        </w:rPr>
        <w:t xml:space="preserve"> sexual o </w:t>
      </w:r>
      <w:proofErr w:type="spellStart"/>
      <w:r w:rsidRPr="000F70FE">
        <w:rPr>
          <w:rFonts w:ascii="Helvetica" w:eastAsia="Times New Roman" w:hAnsi="Helvetica" w:cs="Helvetica"/>
          <w:color w:val="2D3B45"/>
          <w:sz w:val="16"/>
          <w:szCs w:val="16"/>
        </w:rPr>
        <w:t>discapacidad</w:t>
      </w:r>
      <w:proofErr w:type="spellEnd"/>
      <w:r w:rsidRPr="000F70FE">
        <w:rPr>
          <w:rFonts w:ascii="Helvetica" w:eastAsia="Times New Roman" w:hAnsi="Helvetica" w:cs="Helvetica"/>
          <w:color w:val="2D3B45"/>
          <w:sz w:val="16"/>
          <w:szCs w:val="16"/>
        </w:rPr>
        <w:t xml:space="preserve">, </w:t>
      </w:r>
      <w:proofErr w:type="spellStart"/>
      <w:r w:rsidRPr="000F70FE">
        <w:rPr>
          <w:rFonts w:ascii="Helvetica" w:eastAsia="Times New Roman" w:hAnsi="Helvetica" w:cs="Helvetica"/>
          <w:color w:val="2D3B45"/>
          <w:sz w:val="16"/>
          <w:szCs w:val="16"/>
        </w:rPr>
        <w:t>en</w:t>
      </w:r>
      <w:proofErr w:type="spellEnd"/>
      <w:r w:rsidRPr="000F70FE">
        <w:rPr>
          <w:rFonts w:ascii="Helvetica" w:eastAsia="Times New Roman" w:hAnsi="Helvetica" w:cs="Helvetica"/>
          <w:color w:val="2D3B45"/>
          <w:sz w:val="16"/>
          <w:szCs w:val="16"/>
        </w:rPr>
        <w:t xml:space="preserve"> sus </w:t>
      </w:r>
      <w:proofErr w:type="spellStart"/>
      <w:r w:rsidRPr="000F70FE">
        <w:rPr>
          <w:rFonts w:ascii="Helvetica" w:eastAsia="Times New Roman" w:hAnsi="Helvetica" w:cs="Helvetica"/>
          <w:color w:val="2D3B45"/>
          <w:sz w:val="16"/>
          <w:szCs w:val="16"/>
        </w:rPr>
        <w:t>programas</w:t>
      </w:r>
      <w:proofErr w:type="spellEnd"/>
      <w:r w:rsidRPr="000F70FE">
        <w:rPr>
          <w:rFonts w:ascii="Helvetica" w:eastAsia="Times New Roman" w:hAnsi="Helvetica" w:cs="Helvetica"/>
          <w:color w:val="2D3B45"/>
          <w:sz w:val="16"/>
          <w:szCs w:val="16"/>
        </w:rPr>
        <w:t xml:space="preserve">, </w:t>
      </w:r>
      <w:proofErr w:type="spellStart"/>
      <w:r w:rsidRPr="000F70FE">
        <w:rPr>
          <w:rFonts w:ascii="Helvetica" w:eastAsia="Times New Roman" w:hAnsi="Helvetica" w:cs="Helvetica"/>
          <w:color w:val="2D3B45"/>
          <w:sz w:val="16"/>
          <w:szCs w:val="16"/>
        </w:rPr>
        <w:t>servicios</w:t>
      </w:r>
      <w:proofErr w:type="spellEnd"/>
      <w:r w:rsidRPr="000F70FE">
        <w:rPr>
          <w:rFonts w:ascii="Helvetica" w:eastAsia="Times New Roman" w:hAnsi="Helvetica" w:cs="Helvetica"/>
          <w:color w:val="2D3B45"/>
          <w:sz w:val="16"/>
          <w:szCs w:val="16"/>
        </w:rPr>
        <w:t xml:space="preserve"> o </w:t>
      </w:r>
      <w:proofErr w:type="spellStart"/>
      <w:r w:rsidRPr="000F70FE">
        <w:rPr>
          <w:rFonts w:ascii="Helvetica" w:eastAsia="Times New Roman" w:hAnsi="Helvetica" w:cs="Helvetica"/>
          <w:color w:val="2D3B45"/>
          <w:sz w:val="16"/>
          <w:szCs w:val="16"/>
        </w:rPr>
        <w:t>actividades</w:t>
      </w:r>
      <w:proofErr w:type="spellEnd"/>
      <w:r w:rsidRPr="000F70FE">
        <w:rPr>
          <w:rFonts w:ascii="Helvetica" w:eastAsia="Times New Roman" w:hAnsi="Helvetica" w:cs="Helvetica"/>
          <w:color w:val="2D3B45"/>
          <w:sz w:val="16"/>
          <w:szCs w:val="16"/>
        </w:rPr>
        <w:t xml:space="preserve"> </w:t>
      </w:r>
      <w:proofErr w:type="spellStart"/>
      <w:r w:rsidRPr="000F70FE">
        <w:rPr>
          <w:rFonts w:ascii="Helvetica" w:eastAsia="Times New Roman" w:hAnsi="Helvetica" w:cs="Helvetica"/>
          <w:color w:val="2D3B45"/>
          <w:sz w:val="16"/>
          <w:szCs w:val="16"/>
        </w:rPr>
        <w:t>vocacionales</w:t>
      </w:r>
      <w:proofErr w:type="spellEnd"/>
      <w:r w:rsidRPr="000F70FE">
        <w:rPr>
          <w:rFonts w:ascii="Helvetica" w:eastAsia="Times New Roman" w:hAnsi="Helvetica" w:cs="Helvetica"/>
          <w:color w:val="2D3B45"/>
          <w:sz w:val="16"/>
          <w:szCs w:val="16"/>
        </w:rPr>
        <w:t xml:space="preserve">, </w:t>
      </w:r>
      <w:proofErr w:type="spellStart"/>
      <w:r w:rsidRPr="000F70FE">
        <w:rPr>
          <w:rFonts w:ascii="Helvetica" w:eastAsia="Times New Roman" w:hAnsi="Helvetica" w:cs="Helvetica"/>
          <w:color w:val="2D3B45"/>
          <w:sz w:val="16"/>
          <w:szCs w:val="16"/>
        </w:rPr>
        <w:t>tal</w:t>
      </w:r>
      <w:proofErr w:type="spellEnd"/>
      <w:r w:rsidRPr="000F70FE">
        <w:rPr>
          <w:rFonts w:ascii="Helvetica" w:eastAsia="Times New Roman" w:hAnsi="Helvetica" w:cs="Helvetica"/>
          <w:color w:val="2D3B45"/>
          <w:sz w:val="16"/>
          <w:szCs w:val="16"/>
        </w:rPr>
        <w:t xml:space="preserve"> </w:t>
      </w:r>
      <w:proofErr w:type="spellStart"/>
      <w:r w:rsidRPr="000F70FE">
        <w:rPr>
          <w:rFonts w:ascii="Helvetica" w:eastAsia="Times New Roman" w:hAnsi="Helvetica" w:cs="Helvetica"/>
          <w:color w:val="2D3B45"/>
          <w:sz w:val="16"/>
          <w:szCs w:val="16"/>
        </w:rPr>
        <w:t>como</w:t>
      </w:r>
      <w:proofErr w:type="spellEnd"/>
      <w:r w:rsidRPr="000F70FE">
        <w:rPr>
          <w:rFonts w:ascii="Helvetica" w:eastAsia="Times New Roman" w:hAnsi="Helvetica" w:cs="Helvetica"/>
          <w:color w:val="2D3B45"/>
          <w:sz w:val="16"/>
          <w:szCs w:val="16"/>
        </w:rPr>
        <w:t xml:space="preserve"> lo </w:t>
      </w:r>
      <w:proofErr w:type="spellStart"/>
      <w:r w:rsidRPr="000F70FE">
        <w:rPr>
          <w:rFonts w:ascii="Helvetica" w:eastAsia="Times New Roman" w:hAnsi="Helvetica" w:cs="Helvetica"/>
          <w:color w:val="2D3B45"/>
          <w:sz w:val="16"/>
          <w:szCs w:val="16"/>
        </w:rPr>
        <w:t>requieren</w:t>
      </w:r>
      <w:proofErr w:type="spellEnd"/>
      <w:r w:rsidRPr="000F70FE">
        <w:rPr>
          <w:rFonts w:ascii="Helvetica" w:eastAsia="Times New Roman" w:hAnsi="Helvetica" w:cs="Helvetica"/>
          <w:color w:val="2D3B45"/>
          <w:sz w:val="16"/>
          <w:szCs w:val="16"/>
        </w:rPr>
        <w:t xml:space="preserve"> </w:t>
      </w:r>
      <w:proofErr w:type="spellStart"/>
      <w:r w:rsidRPr="000F70FE">
        <w:rPr>
          <w:rFonts w:ascii="Helvetica" w:eastAsia="Times New Roman" w:hAnsi="Helvetica" w:cs="Helvetica"/>
          <w:color w:val="2D3B45"/>
          <w:sz w:val="16"/>
          <w:szCs w:val="16"/>
        </w:rPr>
        <w:t>el</w:t>
      </w:r>
      <w:proofErr w:type="spellEnd"/>
      <w:r w:rsidRPr="000F70FE">
        <w:rPr>
          <w:rFonts w:ascii="Helvetica" w:eastAsia="Times New Roman" w:hAnsi="Helvetica" w:cs="Helvetica"/>
          <w:color w:val="2D3B45"/>
          <w:sz w:val="16"/>
          <w:szCs w:val="16"/>
        </w:rPr>
        <w:t xml:space="preserve"> </w:t>
      </w:r>
      <w:proofErr w:type="spellStart"/>
      <w:r w:rsidRPr="000F70FE">
        <w:rPr>
          <w:rFonts w:ascii="Helvetica" w:eastAsia="Times New Roman" w:hAnsi="Helvetica" w:cs="Helvetica"/>
          <w:color w:val="2D3B45"/>
          <w:sz w:val="16"/>
          <w:szCs w:val="16"/>
        </w:rPr>
        <w:t>Título</w:t>
      </w:r>
      <w:proofErr w:type="spellEnd"/>
      <w:r w:rsidRPr="000F70FE">
        <w:rPr>
          <w:rFonts w:ascii="Helvetica" w:eastAsia="Times New Roman" w:hAnsi="Helvetica" w:cs="Helvetica"/>
          <w:color w:val="2D3B45"/>
          <w:sz w:val="16"/>
          <w:szCs w:val="16"/>
        </w:rPr>
        <w:t xml:space="preserve"> VI de la Ley de Derechos </w:t>
      </w:r>
      <w:proofErr w:type="spellStart"/>
      <w:r w:rsidRPr="000F70FE">
        <w:rPr>
          <w:rFonts w:ascii="Helvetica" w:eastAsia="Times New Roman" w:hAnsi="Helvetica" w:cs="Helvetica"/>
          <w:color w:val="2D3B45"/>
          <w:sz w:val="16"/>
          <w:szCs w:val="16"/>
        </w:rPr>
        <w:t>Civiles</w:t>
      </w:r>
      <w:proofErr w:type="spellEnd"/>
      <w:r w:rsidRPr="000F70FE">
        <w:rPr>
          <w:rFonts w:ascii="Helvetica" w:eastAsia="Times New Roman" w:hAnsi="Helvetica" w:cs="Helvetica"/>
          <w:color w:val="2D3B45"/>
          <w:sz w:val="16"/>
          <w:szCs w:val="16"/>
        </w:rPr>
        <w:t xml:space="preserve"> de 1964, </w:t>
      </w:r>
      <w:proofErr w:type="spellStart"/>
      <w:r w:rsidRPr="000F70FE">
        <w:rPr>
          <w:rFonts w:ascii="Helvetica" w:eastAsia="Times New Roman" w:hAnsi="Helvetica" w:cs="Helvetica"/>
          <w:color w:val="2D3B45"/>
          <w:sz w:val="16"/>
          <w:szCs w:val="16"/>
        </w:rPr>
        <w:t>según</w:t>
      </w:r>
      <w:proofErr w:type="spellEnd"/>
      <w:r w:rsidRPr="000F70FE">
        <w:rPr>
          <w:rFonts w:ascii="Helvetica" w:eastAsia="Times New Roman" w:hAnsi="Helvetica" w:cs="Helvetica"/>
          <w:color w:val="2D3B45"/>
          <w:sz w:val="16"/>
          <w:szCs w:val="16"/>
        </w:rPr>
        <w:t xml:space="preserve"> </w:t>
      </w:r>
      <w:proofErr w:type="spellStart"/>
      <w:r w:rsidRPr="000F70FE">
        <w:rPr>
          <w:rFonts w:ascii="Helvetica" w:eastAsia="Times New Roman" w:hAnsi="Helvetica" w:cs="Helvetica"/>
          <w:color w:val="2D3B45"/>
          <w:sz w:val="16"/>
          <w:szCs w:val="16"/>
        </w:rPr>
        <w:t>enmienda</w:t>
      </w:r>
      <w:proofErr w:type="spellEnd"/>
      <w:r w:rsidRPr="000F70FE">
        <w:rPr>
          <w:rFonts w:ascii="Helvetica" w:eastAsia="Times New Roman" w:hAnsi="Helvetica" w:cs="Helvetica"/>
          <w:color w:val="2D3B45"/>
          <w:sz w:val="16"/>
          <w:szCs w:val="16"/>
        </w:rPr>
        <w:t xml:space="preserve">; </w:t>
      </w:r>
      <w:proofErr w:type="spellStart"/>
      <w:r w:rsidRPr="000F70FE">
        <w:rPr>
          <w:rFonts w:ascii="Helvetica" w:eastAsia="Times New Roman" w:hAnsi="Helvetica" w:cs="Helvetica"/>
          <w:color w:val="2D3B45"/>
          <w:sz w:val="16"/>
          <w:szCs w:val="16"/>
        </w:rPr>
        <w:t>el</w:t>
      </w:r>
      <w:proofErr w:type="spellEnd"/>
      <w:r w:rsidRPr="000F70FE">
        <w:rPr>
          <w:rFonts w:ascii="Helvetica" w:eastAsia="Times New Roman" w:hAnsi="Helvetica" w:cs="Helvetica"/>
          <w:color w:val="2D3B45"/>
          <w:sz w:val="16"/>
          <w:szCs w:val="16"/>
        </w:rPr>
        <w:t xml:space="preserve"> </w:t>
      </w:r>
      <w:proofErr w:type="spellStart"/>
      <w:r w:rsidRPr="000F70FE">
        <w:rPr>
          <w:rFonts w:ascii="Helvetica" w:eastAsia="Times New Roman" w:hAnsi="Helvetica" w:cs="Helvetica"/>
          <w:color w:val="2D3B45"/>
          <w:sz w:val="16"/>
          <w:szCs w:val="16"/>
        </w:rPr>
        <w:t>Título</w:t>
      </w:r>
      <w:proofErr w:type="spellEnd"/>
      <w:r w:rsidRPr="000F70FE">
        <w:rPr>
          <w:rFonts w:ascii="Helvetica" w:eastAsia="Times New Roman" w:hAnsi="Helvetica" w:cs="Helvetica"/>
          <w:color w:val="2D3B45"/>
          <w:sz w:val="16"/>
          <w:szCs w:val="16"/>
        </w:rPr>
        <w:t xml:space="preserve"> IX de las </w:t>
      </w:r>
      <w:proofErr w:type="spellStart"/>
      <w:r w:rsidRPr="000F70FE">
        <w:rPr>
          <w:rFonts w:ascii="Helvetica" w:eastAsia="Times New Roman" w:hAnsi="Helvetica" w:cs="Helvetica"/>
          <w:color w:val="2D3B45"/>
          <w:sz w:val="16"/>
          <w:szCs w:val="16"/>
        </w:rPr>
        <w:t>Enmiendas</w:t>
      </w:r>
      <w:proofErr w:type="spellEnd"/>
      <w:r w:rsidRPr="000F70FE">
        <w:rPr>
          <w:rFonts w:ascii="Helvetica" w:eastAsia="Times New Roman" w:hAnsi="Helvetica" w:cs="Helvetica"/>
          <w:color w:val="2D3B45"/>
          <w:sz w:val="16"/>
          <w:szCs w:val="16"/>
        </w:rPr>
        <w:t xml:space="preserve"> </w:t>
      </w:r>
      <w:proofErr w:type="spellStart"/>
      <w:r w:rsidRPr="000F70FE">
        <w:rPr>
          <w:rFonts w:ascii="Helvetica" w:eastAsia="Times New Roman" w:hAnsi="Helvetica" w:cs="Helvetica"/>
          <w:color w:val="2D3B45"/>
          <w:sz w:val="16"/>
          <w:szCs w:val="16"/>
        </w:rPr>
        <w:t>en</w:t>
      </w:r>
      <w:proofErr w:type="spellEnd"/>
      <w:r w:rsidRPr="000F70FE">
        <w:rPr>
          <w:rFonts w:ascii="Helvetica" w:eastAsia="Times New Roman" w:hAnsi="Helvetica" w:cs="Helvetica"/>
          <w:color w:val="2D3B45"/>
          <w:sz w:val="16"/>
          <w:szCs w:val="16"/>
        </w:rPr>
        <w:t xml:space="preserve"> la </w:t>
      </w:r>
      <w:proofErr w:type="spellStart"/>
      <w:r w:rsidRPr="000F70FE">
        <w:rPr>
          <w:rFonts w:ascii="Helvetica" w:eastAsia="Times New Roman" w:hAnsi="Helvetica" w:cs="Helvetica"/>
          <w:color w:val="2D3B45"/>
          <w:sz w:val="16"/>
          <w:szCs w:val="16"/>
        </w:rPr>
        <w:t>Educación</w:t>
      </w:r>
      <w:proofErr w:type="spellEnd"/>
      <w:r w:rsidRPr="000F70FE">
        <w:rPr>
          <w:rFonts w:ascii="Helvetica" w:eastAsia="Times New Roman" w:hAnsi="Helvetica" w:cs="Helvetica"/>
          <w:color w:val="2D3B45"/>
          <w:sz w:val="16"/>
          <w:szCs w:val="16"/>
        </w:rPr>
        <w:t xml:space="preserve">, de 1972, la </w:t>
      </w:r>
      <w:proofErr w:type="spellStart"/>
      <w:r w:rsidRPr="000F70FE">
        <w:rPr>
          <w:rFonts w:ascii="Helvetica" w:eastAsia="Times New Roman" w:hAnsi="Helvetica" w:cs="Helvetica"/>
          <w:color w:val="2D3B45"/>
          <w:sz w:val="16"/>
          <w:szCs w:val="16"/>
        </w:rPr>
        <w:t>Sección</w:t>
      </w:r>
      <w:proofErr w:type="spellEnd"/>
      <w:r w:rsidRPr="000F70FE">
        <w:rPr>
          <w:rFonts w:ascii="Helvetica" w:eastAsia="Times New Roman" w:hAnsi="Helvetica" w:cs="Helvetica"/>
          <w:color w:val="2D3B45"/>
          <w:sz w:val="16"/>
          <w:szCs w:val="16"/>
        </w:rPr>
        <w:t xml:space="preserve"> 504 de la Ley de </w:t>
      </w:r>
      <w:proofErr w:type="spellStart"/>
      <w:r w:rsidRPr="000F70FE">
        <w:rPr>
          <w:rFonts w:ascii="Helvetica" w:eastAsia="Times New Roman" w:hAnsi="Helvetica" w:cs="Helvetica"/>
          <w:color w:val="2D3B45"/>
          <w:sz w:val="16"/>
          <w:szCs w:val="16"/>
        </w:rPr>
        <w:t>Rehabilitación</w:t>
      </w:r>
      <w:proofErr w:type="spellEnd"/>
      <w:r w:rsidRPr="000F70FE">
        <w:rPr>
          <w:rFonts w:ascii="Helvetica" w:eastAsia="Times New Roman" w:hAnsi="Helvetica" w:cs="Helvetica"/>
          <w:color w:val="2D3B45"/>
          <w:sz w:val="16"/>
          <w:szCs w:val="16"/>
        </w:rPr>
        <w:t xml:space="preserve"> de 1973, </w:t>
      </w:r>
      <w:proofErr w:type="spellStart"/>
      <w:r w:rsidRPr="000F70FE">
        <w:rPr>
          <w:rFonts w:ascii="Helvetica" w:eastAsia="Times New Roman" w:hAnsi="Helvetica" w:cs="Helvetica"/>
          <w:color w:val="2D3B45"/>
          <w:sz w:val="16"/>
          <w:szCs w:val="16"/>
        </w:rPr>
        <w:t>según</w:t>
      </w:r>
      <w:proofErr w:type="spellEnd"/>
      <w:r w:rsidRPr="000F70FE">
        <w:rPr>
          <w:rFonts w:ascii="Helvetica" w:eastAsia="Times New Roman" w:hAnsi="Helvetica" w:cs="Helvetica"/>
          <w:color w:val="2D3B45"/>
          <w:sz w:val="16"/>
          <w:szCs w:val="16"/>
        </w:rPr>
        <w:t xml:space="preserve"> </w:t>
      </w:r>
      <w:proofErr w:type="spellStart"/>
      <w:r w:rsidRPr="000F70FE">
        <w:rPr>
          <w:rFonts w:ascii="Helvetica" w:eastAsia="Times New Roman" w:hAnsi="Helvetica" w:cs="Helvetica"/>
          <w:color w:val="2D3B45"/>
          <w:sz w:val="16"/>
          <w:szCs w:val="16"/>
        </w:rPr>
        <w:t>enmienda</w:t>
      </w:r>
      <w:proofErr w:type="spellEnd"/>
      <w:r w:rsidRPr="000F70FE">
        <w:rPr>
          <w:rFonts w:ascii="Helvetica" w:eastAsia="Times New Roman" w:hAnsi="Helvetica" w:cs="Helvetica"/>
          <w:color w:val="2D3B45"/>
          <w:sz w:val="16"/>
          <w:szCs w:val="16"/>
        </w:rPr>
        <w:t xml:space="preserve">, y las </w:t>
      </w:r>
      <w:proofErr w:type="spellStart"/>
      <w:r w:rsidRPr="000F70FE">
        <w:rPr>
          <w:rFonts w:ascii="Helvetica" w:eastAsia="Times New Roman" w:hAnsi="Helvetica" w:cs="Helvetica"/>
          <w:color w:val="2D3B45"/>
          <w:sz w:val="16"/>
          <w:szCs w:val="16"/>
        </w:rPr>
        <w:t>pólizas</w:t>
      </w:r>
      <w:proofErr w:type="spellEnd"/>
      <w:r w:rsidRPr="000F70FE">
        <w:rPr>
          <w:rFonts w:ascii="Helvetica" w:eastAsia="Times New Roman" w:hAnsi="Helvetica" w:cs="Helvetica"/>
          <w:color w:val="2D3B45"/>
          <w:sz w:val="16"/>
          <w:szCs w:val="16"/>
        </w:rPr>
        <w:t xml:space="preserve"> DIA, FFH, y FFI de la mesa </w:t>
      </w:r>
      <w:proofErr w:type="spellStart"/>
      <w:r w:rsidRPr="000F70FE">
        <w:rPr>
          <w:rFonts w:ascii="Helvetica" w:eastAsia="Times New Roman" w:hAnsi="Helvetica" w:cs="Helvetica"/>
          <w:color w:val="2D3B45"/>
          <w:sz w:val="16"/>
          <w:szCs w:val="16"/>
        </w:rPr>
        <w:t>directiva</w:t>
      </w:r>
      <w:proofErr w:type="spellEnd"/>
      <w:r w:rsidRPr="000F70FE">
        <w:rPr>
          <w:rFonts w:ascii="Helvetica" w:eastAsia="Times New Roman" w:hAnsi="Helvetica" w:cs="Helvetica"/>
          <w:color w:val="2D3B45"/>
          <w:sz w:val="16"/>
          <w:szCs w:val="16"/>
        </w:rPr>
        <w:t xml:space="preserve"> de SAISD.</w:t>
      </w:r>
    </w:p>
    <w:p w14:paraId="51A127E0" w14:textId="77777777" w:rsidR="000C0CF2" w:rsidRDefault="000C0CF2"/>
    <w:sectPr w:rsidR="000C0C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03EE0"/>
    <w:multiLevelType w:val="multilevel"/>
    <w:tmpl w:val="8EB4F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2C3FD5"/>
    <w:multiLevelType w:val="multilevel"/>
    <w:tmpl w:val="35405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75C5B7B"/>
    <w:multiLevelType w:val="multilevel"/>
    <w:tmpl w:val="9064C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7887188">
    <w:abstractNumId w:val="1"/>
  </w:num>
  <w:num w:numId="2" w16cid:durableId="262878291">
    <w:abstractNumId w:val="0"/>
  </w:num>
  <w:num w:numId="3" w16cid:durableId="16307405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0FE"/>
    <w:rsid w:val="000C0CF2"/>
    <w:rsid w:val="000F70FE"/>
    <w:rsid w:val="003C73CD"/>
    <w:rsid w:val="005E130F"/>
    <w:rsid w:val="00B51998"/>
    <w:rsid w:val="00F75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FA37F"/>
  <w15:chartTrackingRefBased/>
  <w15:docId w15:val="{58E7FD58-7CD7-418C-AB55-AAE9309CD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904948">
      <w:bodyDiv w:val="1"/>
      <w:marLeft w:val="0"/>
      <w:marRight w:val="0"/>
      <w:marTop w:val="0"/>
      <w:marBottom w:val="0"/>
      <w:divBdr>
        <w:top w:val="none" w:sz="0" w:space="0" w:color="auto"/>
        <w:left w:val="none" w:sz="0" w:space="0" w:color="auto"/>
        <w:bottom w:val="none" w:sz="0" w:space="0" w:color="auto"/>
        <w:right w:val="none" w:sz="0" w:space="0" w:color="auto"/>
      </w:divBdr>
      <w:divsChild>
        <w:div w:id="1581058995">
          <w:marLeft w:val="0"/>
          <w:marRight w:val="0"/>
          <w:marTop w:val="0"/>
          <w:marBottom w:val="0"/>
          <w:divBdr>
            <w:top w:val="none" w:sz="0" w:space="0" w:color="auto"/>
            <w:left w:val="none" w:sz="0" w:space="0" w:color="auto"/>
            <w:bottom w:val="none" w:sz="0" w:space="0" w:color="auto"/>
            <w:right w:val="none" w:sz="0" w:space="0" w:color="auto"/>
          </w:divBdr>
        </w:div>
        <w:div w:id="454638461">
          <w:marLeft w:val="0"/>
          <w:marRight w:val="0"/>
          <w:marTop w:val="0"/>
          <w:marBottom w:val="0"/>
          <w:divBdr>
            <w:top w:val="none" w:sz="0" w:space="0" w:color="auto"/>
            <w:left w:val="none" w:sz="0" w:space="0" w:color="auto"/>
            <w:bottom w:val="none" w:sz="0" w:space="0" w:color="auto"/>
            <w:right w:val="none" w:sz="0" w:space="0" w:color="auto"/>
          </w:divBdr>
        </w:div>
        <w:div w:id="1514419902">
          <w:marLeft w:val="0"/>
          <w:marRight w:val="0"/>
          <w:marTop w:val="0"/>
          <w:marBottom w:val="0"/>
          <w:divBdr>
            <w:top w:val="none" w:sz="0" w:space="0" w:color="auto"/>
            <w:left w:val="none" w:sz="0" w:space="0" w:color="auto"/>
            <w:bottom w:val="none" w:sz="0" w:space="0" w:color="auto"/>
            <w:right w:val="none" w:sz="0" w:space="0" w:color="auto"/>
          </w:divBdr>
          <w:divsChild>
            <w:div w:id="1445538180">
              <w:marLeft w:val="0"/>
              <w:marRight w:val="0"/>
              <w:marTop w:val="0"/>
              <w:marBottom w:val="0"/>
              <w:divBdr>
                <w:top w:val="none" w:sz="0" w:space="0" w:color="auto"/>
                <w:left w:val="none" w:sz="0" w:space="0" w:color="auto"/>
                <w:bottom w:val="none" w:sz="0" w:space="0" w:color="auto"/>
                <w:right w:val="none" w:sz="0" w:space="0" w:color="auto"/>
              </w:divBdr>
            </w:div>
            <w:div w:id="26030563">
              <w:marLeft w:val="0"/>
              <w:marRight w:val="0"/>
              <w:marTop w:val="0"/>
              <w:marBottom w:val="0"/>
              <w:divBdr>
                <w:top w:val="none" w:sz="0" w:space="0" w:color="auto"/>
                <w:left w:val="none" w:sz="0" w:space="0" w:color="auto"/>
                <w:bottom w:val="none" w:sz="0" w:space="0" w:color="auto"/>
                <w:right w:val="none" w:sz="0" w:space="0" w:color="auto"/>
              </w:divBdr>
            </w:div>
            <w:div w:id="160900381">
              <w:marLeft w:val="0"/>
              <w:marRight w:val="0"/>
              <w:marTop w:val="0"/>
              <w:marBottom w:val="0"/>
              <w:divBdr>
                <w:top w:val="none" w:sz="0" w:space="0" w:color="auto"/>
                <w:left w:val="none" w:sz="0" w:space="0" w:color="auto"/>
                <w:bottom w:val="none" w:sz="0" w:space="0" w:color="auto"/>
                <w:right w:val="none" w:sz="0" w:space="0" w:color="auto"/>
              </w:divBdr>
            </w:div>
            <w:div w:id="1997033313">
              <w:marLeft w:val="0"/>
              <w:marRight w:val="0"/>
              <w:marTop w:val="0"/>
              <w:marBottom w:val="0"/>
              <w:divBdr>
                <w:top w:val="none" w:sz="0" w:space="0" w:color="auto"/>
                <w:left w:val="none" w:sz="0" w:space="0" w:color="auto"/>
                <w:bottom w:val="none" w:sz="0" w:space="0" w:color="auto"/>
                <w:right w:val="none" w:sz="0" w:space="0" w:color="auto"/>
              </w:divBdr>
            </w:div>
          </w:divsChild>
        </w:div>
        <w:div w:id="796336656">
          <w:marLeft w:val="0"/>
          <w:marRight w:val="0"/>
          <w:marTop w:val="0"/>
          <w:marBottom w:val="0"/>
          <w:divBdr>
            <w:top w:val="none" w:sz="0" w:space="0" w:color="auto"/>
            <w:left w:val="none" w:sz="0" w:space="0" w:color="auto"/>
            <w:bottom w:val="none" w:sz="0" w:space="0" w:color="auto"/>
            <w:right w:val="none" w:sz="0" w:space="0" w:color="auto"/>
          </w:divBdr>
          <w:divsChild>
            <w:div w:id="1361904795">
              <w:marLeft w:val="0"/>
              <w:marRight w:val="0"/>
              <w:marTop w:val="0"/>
              <w:marBottom w:val="0"/>
              <w:divBdr>
                <w:top w:val="none" w:sz="0" w:space="0" w:color="auto"/>
                <w:left w:val="none" w:sz="0" w:space="0" w:color="auto"/>
                <w:bottom w:val="none" w:sz="0" w:space="0" w:color="auto"/>
                <w:right w:val="none" w:sz="0" w:space="0" w:color="auto"/>
              </w:divBdr>
              <w:divsChild>
                <w:div w:id="2020153937">
                  <w:marLeft w:val="0"/>
                  <w:marRight w:val="0"/>
                  <w:marTop w:val="0"/>
                  <w:marBottom w:val="0"/>
                  <w:divBdr>
                    <w:top w:val="none" w:sz="0" w:space="0" w:color="auto"/>
                    <w:left w:val="none" w:sz="0" w:space="0" w:color="auto"/>
                    <w:bottom w:val="none" w:sz="0" w:space="0" w:color="auto"/>
                    <w:right w:val="none" w:sz="0" w:space="0" w:color="auto"/>
                  </w:divBdr>
                  <w:divsChild>
                    <w:div w:id="283662562">
                      <w:marLeft w:val="0"/>
                      <w:marRight w:val="0"/>
                      <w:marTop w:val="0"/>
                      <w:marBottom w:val="0"/>
                      <w:divBdr>
                        <w:top w:val="none" w:sz="0" w:space="0" w:color="auto"/>
                        <w:left w:val="none" w:sz="0" w:space="0" w:color="auto"/>
                        <w:bottom w:val="none" w:sz="0" w:space="0" w:color="auto"/>
                        <w:right w:val="none" w:sz="0" w:space="0" w:color="auto"/>
                      </w:divBdr>
                    </w:div>
                  </w:divsChild>
                </w:div>
                <w:div w:id="587082254">
                  <w:marLeft w:val="0"/>
                  <w:marRight w:val="0"/>
                  <w:marTop w:val="0"/>
                  <w:marBottom w:val="0"/>
                  <w:divBdr>
                    <w:top w:val="none" w:sz="0" w:space="0" w:color="auto"/>
                    <w:left w:val="none" w:sz="0" w:space="0" w:color="auto"/>
                    <w:bottom w:val="none" w:sz="0" w:space="0" w:color="auto"/>
                    <w:right w:val="none" w:sz="0" w:space="0" w:color="auto"/>
                  </w:divBdr>
                </w:div>
                <w:div w:id="9309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aisd-support.saasi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isd.net/page/parentstudent-studentcode" TargetMode="External"/><Relationship Id="rId5" Type="http://schemas.openxmlformats.org/officeDocument/2006/relationships/hyperlink" Target="http://link.saisd.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1295</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San Antonio Independent School District</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Bindseil, Mark E</dc:creator>
  <cp:keywords/>
  <dc:description/>
  <cp:lastModifiedBy>Mark</cp:lastModifiedBy>
  <cp:revision>2</cp:revision>
  <dcterms:created xsi:type="dcterms:W3CDTF">2023-08-07T19:20:00Z</dcterms:created>
  <dcterms:modified xsi:type="dcterms:W3CDTF">2023-08-07T19:20:00Z</dcterms:modified>
</cp:coreProperties>
</file>